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0"/>
          <w:szCs w:val="30"/>
        </w:rPr>
      </w:pPr>
      <w:r>
        <w:rPr>
          <w:rFonts w:hint="eastAsia" w:ascii="宋体" w:hAnsi="宋体" w:eastAsia="宋体"/>
          <w:b/>
          <w:bCs/>
          <w:sz w:val="30"/>
          <w:szCs w:val="30"/>
        </w:rPr>
        <w:t>科研一体化平台</w:t>
      </w:r>
      <w:r>
        <w:rPr>
          <w:rFonts w:hint="eastAsia" w:ascii="宋体" w:hAnsi="宋体" w:eastAsia="宋体"/>
          <w:b/>
          <w:bCs/>
          <w:sz w:val="30"/>
          <w:szCs w:val="30"/>
          <w:lang w:val="en-US" w:eastAsia="zh-CN"/>
        </w:rPr>
        <w:t>调研</w:t>
      </w:r>
      <w:r>
        <w:rPr>
          <w:rFonts w:hint="eastAsia" w:ascii="宋体" w:hAnsi="宋体" w:eastAsia="宋体"/>
          <w:b/>
          <w:bCs/>
          <w:sz w:val="30"/>
          <w:szCs w:val="30"/>
        </w:rPr>
        <w:t>需求</w:t>
      </w:r>
    </w:p>
    <w:p>
      <w:pPr>
        <w:pStyle w:val="2"/>
        <w:numPr>
          <w:ilvl w:val="0"/>
          <w:numId w:val="2"/>
        </w:numPr>
        <w:rPr>
          <w:sz w:val="30"/>
          <w:szCs w:val="30"/>
        </w:rPr>
      </w:pPr>
      <w:bookmarkStart w:id="0" w:name="_Toc144734072"/>
      <w:r>
        <w:rPr>
          <w:rFonts w:hint="eastAsia"/>
          <w:sz w:val="30"/>
          <w:szCs w:val="30"/>
        </w:rPr>
        <w:t>全院科研数据平台</w:t>
      </w:r>
      <w:bookmarkEnd w:id="0"/>
    </w:p>
    <w:p>
      <w:pPr>
        <w:numPr>
          <w:ilvl w:val="0"/>
          <w:numId w:val="3"/>
        </w:numPr>
        <w:spacing w:line="360" w:lineRule="auto"/>
        <w:rPr>
          <w:rFonts w:ascii="Calibri" w:hAnsi="Calibri" w:eastAsia="宋体" w:cs="Times New Roman"/>
          <w:b/>
          <w:bCs/>
        </w:rPr>
      </w:pPr>
      <w:r>
        <w:rPr>
          <w:rFonts w:hint="eastAsia" w:ascii="Calibri" w:hAnsi="Calibri" w:eastAsia="宋体" w:cs="Times New Roman"/>
          <w:b/>
          <w:bCs/>
        </w:rPr>
        <w:t>数据治理</w:t>
      </w:r>
      <w:r>
        <w:rPr>
          <w:rFonts w:hint="eastAsia" w:ascii="Calibri" w:hAnsi="Calibri" w:eastAsia="宋体" w:cs="Times New Roman"/>
          <w:b/>
          <w:bCs/>
        </w:rPr>
        <w:tab/>
      </w:r>
    </w:p>
    <w:p>
      <w:pPr>
        <w:numPr>
          <w:ilvl w:val="0"/>
          <w:numId w:val="4"/>
        </w:numPr>
        <w:spacing w:line="360" w:lineRule="auto"/>
        <w:rPr>
          <w:rFonts w:ascii="Calibri" w:hAnsi="Calibri" w:eastAsia="宋体" w:cs="Times New Roman"/>
        </w:rPr>
      </w:pPr>
      <w:r>
        <w:rPr>
          <w:rFonts w:hint="eastAsia" w:ascii="Calibri" w:hAnsi="Calibri" w:eastAsia="宋体" w:cs="Times New Roman"/>
        </w:rPr>
        <w:t>数据标准化CDM建模为构建数据实体做好准备形成 CDM数据层</w:t>
      </w:r>
    </w:p>
    <w:p>
      <w:pPr>
        <w:numPr>
          <w:ilvl w:val="0"/>
          <w:numId w:val="4"/>
        </w:numPr>
        <w:spacing w:line="360" w:lineRule="auto"/>
        <w:rPr>
          <w:rFonts w:ascii="Calibri" w:hAnsi="Calibri" w:eastAsia="宋体" w:cs="Times New Roman"/>
        </w:rPr>
      </w:pPr>
      <w:r>
        <w:rPr>
          <w:rFonts w:hint="eastAsia" w:ascii="Calibri" w:hAnsi="Calibri" w:eastAsia="宋体" w:cs="Times New Roman"/>
        </w:rPr>
        <w:t>医学文本后结构化分析处理</w:t>
      </w:r>
    </w:p>
    <w:p>
      <w:pPr>
        <w:numPr>
          <w:ilvl w:val="0"/>
          <w:numId w:val="4"/>
        </w:numPr>
        <w:spacing w:line="360" w:lineRule="auto"/>
        <w:rPr>
          <w:rFonts w:ascii="Calibri" w:hAnsi="Calibri" w:eastAsia="宋体" w:cs="Times New Roman"/>
        </w:rPr>
      </w:pPr>
      <w:r>
        <w:rPr>
          <w:rFonts w:hint="eastAsia" w:ascii="Calibri" w:hAnsi="Calibri" w:eastAsia="宋体" w:cs="Times New Roman"/>
        </w:rPr>
        <w:t>数据ETL抽取，</w:t>
      </w:r>
      <w:r>
        <w:rPr>
          <w:rFonts w:hint="eastAsia" w:ascii="Calibri" w:hAnsi="Calibri" w:eastAsia="宋体" w:cs="Times New Roman"/>
        </w:rPr>
        <w:tab/>
      </w:r>
      <w:r>
        <w:rPr>
          <w:rFonts w:hint="eastAsia" w:ascii="Calibri" w:hAnsi="Calibri" w:eastAsia="宋体" w:cs="Times New Roman"/>
        </w:rPr>
        <w:t>对已采集的原始数据用ETL 工具进行全院临床数据抽取</w:t>
      </w:r>
    </w:p>
    <w:p>
      <w:pPr>
        <w:numPr>
          <w:ilvl w:val="0"/>
          <w:numId w:val="4"/>
        </w:numPr>
        <w:spacing w:line="360" w:lineRule="auto"/>
        <w:rPr>
          <w:rFonts w:ascii="Calibri" w:hAnsi="Calibri" w:eastAsia="宋体" w:cs="Times New Roman"/>
        </w:rPr>
      </w:pPr>
      <w:r>
        <w:rPr>
          <w:rFonts w:hint="eastAsia" w:ascii="Calibri" w:hAnsi="Calibri" w:eastAsia="宋体" w:cs="Times New Roman"/>
        </w:rPr>
        <w:t>通用层数据治理，对已采集的原始数据进行全院临床数据的数据脱敏、数据映射、数据清洗以及数据质控</w:t>
      </w:r>
    </w:p>
    <w:p>
      <w:pPr>
        <w:numPr>
          <w:ilvl w:val="0"/>
          <w:numId w:val="4"/>
        </w:numPr>
        <w:spacing w:line="360" w:lineRule="auto"/>
        <w:rPr>
          <w:rFonts w:ascii="Calibri" w:hAnsi="Calibri" w:eastAsia="宋体" w:cs="Times New Roman"/>
        </w:rPr>
      </w:pPr>
      <w:r>
        <w:rPr>
          <w:rFonts w:hint="eastAsia" w:ascii="Calibri" w:hAnsi="Calibri" w:eastAsia="宋体" w:cs="Times New Roman"/>
        </w:rPr>
        <w:t>患者层数据治理，支持对医院原始信息系统数据建立 EMPI，EMPI 算法允许进行个性化配置，尽可能将所有同一患者数据维度串联，形成 PDM 数据层</w:t>
      </w:r>
    </w:p>
    <w:p>
      <w:pPr>
        <w:numPr>
          <w:ilvl w:val="0"/>
          <w:numId w:val="3"/>
        </w:numPr>
        <w:spacing w:line="360" w:lineRule="auto"/>
        <w:rPr>
          <w:rFonts w:ascii="Calibri" w:hAnsi="Calibri" w:eastAsia="宋体" w:cs="Times New Roman"/>
          <w:b/>
          <w:bCs/>
        </w:rPr>
      </w:pPr>
      <w:r>
        <w:rPr>
          <w:rFonts w:hint="eastAsia" w:ascii="Calibri" w:hAnsi="Calibri" w:eastAsia="宋体" w:cs="Times New Roman"/>
          <w:b/>
          <w:bCs/>
        </w:rPr>
        <w:t>数据集成引擎</w:t>
      </w:r>
      <w:r>
        <w:rPr>
          <w:rFonts w:hint="eastAsia" w:ascii="Calibri" w:hAnsi="Calibri" w:eastAsia="宋体" w:cs="Times New Roman"/>
          <w:b/>
          <w:bCs/>
        </w:rPr>
        <w:tab/>
      </w:r>
    </w:p>
    <w:p>
      <w:pPr>
        <w:numPr>
          <w:ilvl w:val="0"/>
          <w:numId w:val="5"/>
        </w:numPr>
        <w:spacing w:line="360" w:lineRule="auto"/>
        <w:rPr>
          <w:rFonts w:ascii="Calibri" w:hAnsi="Calibri" w:eastAsia="宋体" w:cs="Times New Roman"/>
        </w:rPr>
      </w:pPr>
      <w:r>
        <w:rPr>
          <w:rFonts w:hint="eastAsia" w:ascii="Calibri" w:hAnsi="Calibri" w:eastAsia="宋体" w:cs="Times New Roman"/>
        </w:rPr>
        <w:t>平台首页图表定制，视图展示支持在后台对数据仪表盘进行前端配置，根据前端的可视化业务需 要，支持从数据源中引入将不同的指标选择不同的图表展示形式</w:t>
      </w:r>
    </w:p>
    <w:p>
      <w:pPr>
        <w:numPr>
          <w:ilvl w:val="0"/>
          <w:numId w:val="5"/>
        </w:numPr>
        <w:spacing w:line="360" w:lineRule="auto"/>
        <w:rPr>
          <w:rFonts w:ascii="Calibri" w:hAnsi="Calibri" w:eastAsia="宋体" w:cs="Times New Roman"/>
        </w:rPr>
      </w:pPr>
      <w:r>
        <w:rPr>
          <w:rFonts w:hint="eastAsia" w:ascii="Calibri" w:hAnsi="Calibri" w:eastAsia="宋体" w:cs="Times New Roman"/>
        </w:rPr>
        <w:t>患者病历360视图展示</w:t>
      </w:r>
    </w:p>
    <w:p>
      <w:pPr>
        <w:numPr>
          <w:ilvl w:val="0"/>
          <w:numId w:val="5"/>
        </w:numPr>
        <w:spacing w:line="360" w:lineRule="auto"/>
        <w:rPr>
          <w:rFonts w:ascii="Calibri" w:hAnsi="Calibri" w:eastAsia="宋体" w:cs="Times New Roman"/>
        </w:rPr>
      </w:pPr>
      <w:r>
        <w:rPr>
          <w:rFonts w:hint="eastAsia" w:ascii="Calibri" w:hAnsi="Calibri" w:eastAsia="宋体" w:cs="Times New Roman"/>
        </w:rPr>
        <w:t>元数据管理，支持数据标准化、元数据管理支持从医学角度进行元数据管理，主要从标准库元数据和模板元数 据等方面对数据库、表、表字段三个层级管理，满足数据 全流程生产加工的需要</w:t>
      </w:r>
    </w:p>
    <w:p>
      <w:pPr>
        <w:numPr>
          <w:ilvl w:val="0"/>
          <w:numId w:val="3"/>
        </w:numPr>
        <w:spacing w:line="360" w:lineRule="auto"/>
        <w:rPr>
          <w:rFonts w:ascii="Calibri" w:hAnsi="Calibri" w:eastAsia="宋体" w:cs="Times New Roman"/>
          <w:b/>
          <w:bCs/>
        </w:rPr>
      </w:pPr>
      <w:r>
        <w:rPr>
          <w:rFonts w:hint="eastAsia" w:ascii="Calibri" w:hAnsi="Calibri" w:eastAsia="宋体" w:cs="Times New Roman"/>
          <w:b/>
          <w:bCs/>
        </w:rPr>
        <w:t>数据搜索引擎</w:t>
      </w:r>
      <w:r>
        <w:rPr>
          <w:rFonts w:hint="eastAsia" w:ascii="Calibri" w:hAnsi="Calibri" w:eastAsia="宋体" w:cs="Times New Roman"/>
          <w:b/>
          <w:bCs/>
        </w:rPr>
        <w:tab/>
      </w:r>
    </w:p>
    <w:p>
      <w:pPr>
        <w:numPr>
          <w:ilvl w:val="0"/>
          <w:numId w:val="6"/>
        </w:numPr>
        <w:spacing w:line="360" w:lineRule="auto"/>
        <w:rPr>
          <w:rFonts w:ascii="Calibri" w:hAnsi="Calibri" w:eastAsia="宋体" w:cs="Times New Roman"/>
        </w:rPr>
      </w:pPr>
      <w:r>
        <w:rPr>
          <w:rFonts w:hint="eastAsia" w:ascii="Calibri" w:hAnsi="Calibri" w:eastAsia="宋体" w:cs="Times New Roman"/>
        </w:rPr>
        <w:t>简单检索，支持直接输入任意搜索词，可以搜到符合检索条件的患者和病历。在简单检索里面可以通过切换姓名、门诊号、住院号、医保卡号和病案号对相关患者进行精准检索</w:t>
      </w:r>
    </w:p>
    <w:p>
      <w:pPr>
        <w:numPr>
          <w:ilvl w:val="0"/>
          <w:numId w:val="6"/>
        </w:numPr>
        <w:spacing w:line="360" w:lineRule="auto"/>
        <w:rPr>
          <w:rFonts w:ascii="Calibri" w:hAnsi="Calibri" w:eastAsia="宋体" w:cs="Times New Roman"/>
        </w:rPr>
      </w:pPr>
      <w:r>
        <w:rPr>
          <w:rFonts w:hint="eastAsia" w:ascii="Calibri" w:hAnsi="Calibri" w:eastAsia="宋体" w:cs="Times New Roman"/>
        </w:rPr>
        <w:t>智能逻辑检索，支持患者病历字段多条件精准查询</w:t>
      </w:r>
    </w:p>
    <w:p>
      <w:pPr>
        <w:numPr>
          <w:ilvl w:val="0"/>
          <w:numId w:val="6"/>
        </w:numPr>
        <w:spacing w:line="360" w:lineRule="auto"/>
        <w:rPr>
          <w:rFonts w:ascii="Calibri" w:hAnsi="Calibri" w:eastAsia="宋体" w:cs="Times New Roman"/>
        </w:rPr>
      </w:pPr>
      <w:r>
        <w:rPr>
          <w:rFonts w:hint="eastAsia" w:ascii="Calibri" w:hAnsi="Calibri" w:eastAsia="宋体" w:cs="Times New Roman"/>
        </w:rPr>
        <w:t>检索历史/检索模板，查看更多页面可按天查看每天的检索历史记录，支持直接点击使用检索历史和将检索历史设为检索模板</w:t>
      </w:r>
    </w:p>
    <w:p>
      <w:pPr>
        <w:numPr>
          <w:ilvl w:val="0"/>
          <w:numId w:val="3"/>
        </w:numPr>
        <w:spacing w:line="360" w:lineRule="auto"/>
        <w:rPr>
          <w:rFonts w:ascii="Calibri" w:hAnsi="Calibri" w:eastAsia="宋体" w:cs="Times New Roman"/>
          <w:b/>
          <w:bCs/>
        </w:rPr>
      </w:pPr>
      <w:r>
        <w:rPr>
          <w:rFonts w:hint="eastAsia" w:ascii="Calibri" w:hAnsi="Calibri" w:eastAsia="宋体" w:cs="Times New Roman"/>
          <w:b/>
          <w:bCs/>
        </w:rPr>
        <w:t>数据导出</w:t>
      </w:r>
    </w:p>
    <w:p>
      <w:pPr>
        <w:numPr>
          <w:ilvl w:val="0"/>
          <w:numId w:val="7"/>
        </w:numPr>
        <w:spacing w:line="360" w:lineRule="auto"/>
        <w:rPr>
          <w:rFonts w:ascii="Calibri" w:hAnsi="Calibri" w:eastAsia="宋体" w:cs="Times New Roman"/>
        </w:rPr>
      </w:pPr>
      <w:r>
        <w:rPr>
          <w:rFonts w:hint="eastAsia" w:ascii="Calibri" w:hAnsi="Calibri" w:eastAsia="宋体" w:cs="Times New Roman"/>
        </w:rPr>
        <w:t>EXL,CSV,SPSS格式导出，数据可以以Excel、SPSS等多种数据格式的导出，兼容常用的统计软件，并支持国际上临床试验的CDISC常用标准。</w:t>
      </w:r>
    </w:p>
    <w:p>
      <w:pPr>
        <w:numPr>
          <w:ilvl w:val="0"/>
          <w:numId w:val="3"/>
        </w:numPr>
        <w:spacing w:line="360" w:lineRule="auto"/>
        <w:rPr>
          <w:rFonts w:ascii="Calibri" w:hAnsi="Calibri" w:eastAsia="宋体" w:cs="Times New Roman"/>
          <w:b/>
          <w:bCs/>
        </w:rPr>
      </w:pPr>
      <w:r>
        <w:rPr>
          <w:rFonts w:hint="eastAsia" w:ascii="Calibri" w:hAnsi="Calibri" w:eastAsia="宋体" w:cs="Times New Roman"/>
          <w:b/>
          <w:bCs/>
        </w:rPr>
        <w:t>权限控制</w:t>
      </w:r>
    </w:p>
    <w:p>
      <w:pPr>
        <w:numPr>
          <w:ilvl w:val="0"/>
          <w:numId w:val="6"/>
        </w:numPr>
        <w:spacing w:line="360" w:lineRule="auto"/>
        <w:rPr>
          <w:rFonts w:ascii="Calibri" w:hAnsi="Calibri" w:eastAsia="宋体" w:cs="Times New Roman"/>
        </w:rPr>
      </w:pPr>
      <w:r>
        <w:rPr>
          <w:rFonts w:hint="eastAsia" w:ascii="Calibri" w:hAnsi="Calibri" w:eastAsia="宋体" w:cs="Times New Roman"/>
        </w:rPr>
        <w:t>分层权限控制根据医院人员权限控制数据使用范围、数据使用时限等，操作留痕</w:t>
      </w:r>
    </w:p>
    <w:p>
      <w:pPr>
        <w:pStyle w:val="2"/>
        <w:numPr>
          <w:ilvl w:val="0"/>
          <w:numId w:val="2"/>
        </w:numPr>
        <w:rPr>
          <w:sz w:val="30"/>
          <w:szCs w:val="30"/>
        </w:rPr>
      </w:pPr>
      <w:bookmarkStart w:id="1" w:name="_Toc144734074"/>
      <w:r>
        <w:rPr>
          <w:rFonts w:hint="eastAsia"/>
          <w:sz w:val="30"/>
          <w:szCs w:val="30"/>
        </w:rPr>
        <w:t>科研项目管理平台</w:t>
      </w:r>
      <w:bookmarkEnd w:id="1"/>
    </w:p>
    <w:p>
      <w:pPr>
        <w:numPr>
          <w:ilvl w:val="0"/>
          <w:numId w:val="8"/>
        </w:numPr>
        <w:spacing w:line="360" w:lineRule="auto"/>
        <w:rPr>
          <w:rFonts w:ascii="Calibri" w:hAnsi="Calibri" w:eastAsia="宋体" w:cs="Times New Roman"/>
          <w:b/>
          <w:bCs/>
        </w:rPr>
      </w:pPr>
      <w:bookmarkStart w:id="2" w:name="_Toc396730262"/>
      <w:bookmarkStart w:id="3" w:name="_Toc120177923"/>
      <w:r>
        <w:rPr>
          <w:rFonts w:hint="eastAsia" w:ascii="Calibri" w:hAnsi="Calibri" w:eastAsia="宋体" w:cs="Times New Roman"/>
          <w:b/>
          <w:bCs/>
        </w:rPr>
        <w:t>申报</w:t>
      </w:r>
      <w:r>
        <w:rPr>
          <w:rFonts w:ascii="Calibri" w:hAnsi="Calibri" w:eastAsia="宋体" w:cs="Times New Roman"/>
          <w:b/>
          <w:bCs/>
        </w:rPr>
        <w:t>管理</w:t>
      </w:r>
      <w:bookmarkEnd w:id="2"/>
      <w:bookmarkEnd w:id="3"/>
    </w:p>
    <w:p>
      <w:pPr>
        <w:spacing w:line="360" w:lineRule="auto"/>
        <w:ind w:firstLine="420" w:firstLineChars="200"/>
        <w:rPr>
          <w:rFonts w:ascii="Calibri" w:hAnsi="Calibri" w:eastAsia="宋体" w:cs="Times New Roman"/>
        </w:rPr>
      </w:pPr>
      <w:r>
        <w:rPr>
          <w:rFonts w:hint="eastAsia" w:ascii="Calibri" w:hAnsi="Calibri" w:eastAsia="宋体" w:cs="Times New Roman"/>
        </w:rPr>
        <w:t>项目申报主要</w:t>
      </w:r>
      <w:r>
        <w:rPr>
          <w:rFonts w:ascii="Calibri" w:hAnsi="Calibri" w:eastAsia="宋体" w:cs="Times New Roman"/>
        </w:rPr>
        <w:t>为项目申报流程提供信息化功能支持，</w:t>
      </w:r>
      <w:r>
        <w:rPr>
          <w:rFonts w:hint="eastAsia" w:ascii="Calibri" w:hAnsi="Calibri" w:eastAsia="宋体" w:cs="Times New Roman"/>
        </w:rPr>
        <w:t>对于</w:t>
      </w:r>
      <w:r>
        <w:rPr>
          <w:rFonts w:ascii="Calibri" w:hAnsi="Calibri" w:eastAsia="宋体" w:cs="Times New Roman"/>
        </w:rPr>
        <w:t>不同</w:t>
      </w:r>
      <w:r>
        <w:rPr>
          <w:rFonts w:hint="eastAsia" w:ascii="Calibri" w:hAnsi="Calibri" w:eastAsia="宋体" w:cs="Times New Roman"/>
        </w:rPr>
        <w:t>课题</w:t>
      </w:r>
      <w:r>
        <w:rPr>
          <w:rFonts w:ascii="Calibri" w:hAnsi="Calibri" w:eastAsia="宋体" w:cs="Times New Roman"/>
        </w:rPr>
        <w:t>来源以及不同类别的项目，系统</w:t>
      </w:r>
      <w:r>
        <w:rPr>
          <w:rFonts w:hint="eastAsia" w:ascii="Calibri" w:hAnsi="Calibri" w:eastAsia="宋体" w:cs="Times New Roman"/>
        </w:rPr>
        <w:t>对应</w:t>
      </w:r>
      <w:r>
        <w:rPr>
          <w:rFonts w:ascii="Calibri" w:hAnsi="Calibri" w:eastAsia="宋体" w:cs="Times New Roman"/>
        </w:rPr>
        <w:t>提供相关申报表单，供申报者在线填写</w:t>
      </w:r>
      <w:r>
        <w:rPr>
          <w:rFonts w:hint="eastAsia" w:ascii="Calibri" w:hAnsi="Calibri" w:eastAsia="宋体" w:cs="Times New Roman"/>
        </w:rPr>
        <w:t>，</w:t>
      </w:r>
      <w:r>
        <w:rPr>
          <w:rFonts w:ascii="Calibri" w:hAnsi="Calibri" w:eastAsia="宋体" w:cs="Times New Roman"/>
        </w:rPr>
        <w:t>提交。</w:t>
      </w:r>
      <w:r>
        <w:rPr>
          <w:rFonts w:hint="eastAsia" w:ascii="Calibri" w:hAnsi="Calibri" w:eastAsia="宋体" w:cs="Times New Roman"/>
        </w:rPr>
        <w:t>逐级申报，</w:t>
      </w:r>
      <w:r>
        <w:rPr>
          <w:rFonts w:ascii="Calibri" w:hAnsi="Calibri" w:eastAsia="宋体" w:cs="Times New Roman"/>
        </w:rPr>
        <w:t>管理</w:t>
      </w:r>
      <w:r>
        <w:rPr>
          <w:rFonts w:hint="eastAsia" w:ascii="Calibri" w:hAnsi="Calibri" w:eastAsia="宋体" w:cs="Times New Roman"/>
        </w:rPr>
        <w:t>人员</w:t>
      </w:r>
      <w:r>
        <w:rPr>
          <w:rFonts w:ascii="Calibri" w:hAnsi="Calibri" w:eastAsia="宋体" w:cs="Times New Roman"/>
        </w:rPr>
        <w:t>在线对申报项目进行审核</w:t>
      </w:r>
      <w:r>
        <w:rPr>
          <w:rFonts w:hint="eastAsia" w:ascii="Calibri" w:hAnsi="Calibri" w:eastAsia="宋体" w:cs="Times New Roman"/>
        </w:rPr>
        <w:t>。</w:t>
      </w:r>
      <w:r>
        <w:rPr>
          <w:rFonts w:ascii="Calibri" w:hAnsi="Calibri" w:eastAsia="宋体" w:cs="Times New Roman"/>
        </w:rPr>
        <w:t>对于</w:t>
      </w:r>
      <w:r>
        <w:rPr>
          <w:rFonts w:hint="eastAsia" w:ascii="Calibri" w:hAnsi="Calibri" w:eastAsia="宋体" w:cs="Times New Roman"/>
        </w:rPr>
        <w:t>申报</w:t>
      </w:r>
      <w:r>
        <w:rPr>
          <w:rFonts w:ascii="Calibri" w:hAnsi="Calibri" w:eastAsia="宋体" w:cs="Times New Roman"/>
        </w:rPr>
        <w:t>中项目提供整体展示，</w:t>
      </w:r>
      <w:r>
        <w:rPr>
          <w:rFonts w:hint="eastAsia" w:ascii="Calibri" w:hAnsi="Calibri" w:eastAsia="宋体" w:cs="Times New Roman"/>
        </w:rPr>
        <w:t>多</w:t>
      </w:r>
      <w:r>
        <w:rPr>
          <w:rFonts w:ascii="Calibri" w:hAnsi="Calibri" w:eastAsia="宋体" w:cs="Times New Roman"/>
        </w:rPr>
        <w:t>条件查询功能，方便管理人员对项目申报的</w:t>
      </w:r>
      <w:r>
        <w:rPr>
          <w:rFonts w:hint="eastAsia" w:ascii="Calibri" w:hAnsi="Calibri" w:eastAsia="宋体" w:cs="Times New Roman"/>
        </w:rPr>
        <w:t>统一</w:t>
      </w:r>
      <w:r>
        <w:rPr>
          <w:rFonts w:ascii="Calibri" w:hAnsi="Calibri" w:eastAsia="宋体" w:cs="Times New Roman"/>
        </w:rPr>
        <w:t>管理。申报</w:t>
      </w:r>
      <w:r>
        <w:rPr>
          <w:rFonts w:hint="eastAsia" w:ascii="Calibri" w:hAnsi="Calibri" w:eastAsia="宋体" w:cs="Times New Roman"/>
        </w:rPr>
        <w:t>人</w:t>
      </w:r>
      <w:r>
        <w:rPr>
          <w:rFonts w:ascii="Calibri" w:hAnsi="Calibri" w:eastAsia="宋体" w:cs="Times New Roman"/>
        </w:rPr>
        <w:t>在此功能中，可以直观的看到项目的申报审核</w:t>
      </w:r>
      <w:r>
        <w:rPr>
          <w:rFonts w:hint="eastAsia" w:ascii="Calibri" w:hAnsi="Calibri" w:eastAsia="宋体" w:cs="Times New Roman"/>
        </w:rPr>
        <w:t>进展。</w:t>
      </w:r>
      <w:r>
        <w:rPr>
          <w:rFonts w:ascii="Calibri" w:hAnsi="Calibri" w:eastAsia="宋体" w:cs="Times New Roman"/>
        </w:rPr>
        <w:t>对于</w:t>
      </w:r>
      <w:r>
        <w:rPr>
          <w:rFonts w:hint="eastAsia" w:ascii="Calibri" w:hAnsi="Calibri" w:eastAsia="宋体" w:cs="Times New Roman"/>
        </w:rPr>
        <w:t>未通过</w:t>
      </w:r>
      <w:r>
        <w:rPr>
          <w:rFonts w:ascii="Calibri" w:hAnsi="Calibri" w:eastAsia="宋体" w:cs="Times New Roman"/>
        </w:rPr>
        <w:t>情况，申报人和</w:t>
      </w:r>
      <w:r>
        <w:rPr>
          <w:rFonts w:hint="eastAsia" w:ascii="Calibri" w:hAnsi="Calibri" w:eastAsia="宋体" w:cs="Times New Roman"/>
        </w:rPr>
        <w:t>审人</w:t>
      </w:r>
      <w:r>
        <w:rPr>
          <w:rFonts w:ascii="Calibri" w:hAnsi="Calibri" w:eastAsia="宋体" w:cs="Times New Roman"/>
        </w:rPr>
        <w:t>可以</w:t>
      </w:r>
      <w:r>
        <w:rPr>
          <w:rFonts w:hint="eastAsia" w:ascii="Calibri" w:hAnsi="Calibri" w:eastAsia="宋体" w:cs="Times New Roman"/>
        </w:rPr>
        <w:t>平台</w:t>
      </w:r>
      <w:r>
        <w:rPr>
          <w:rFonts w:ascii="Calibri" w:hAnsi="Calibri" w:eastAsia="宋体" w:cs="Times New Roman"/>
        </w:rPr>
        <w:t>上进行业务交互。</w:t>
      </w:r>
    </w:p>
    <w:p>
      <w:pPr>
        <w:numPr>
          <w:ilvl w:val="0"/>
          <w:numId w:val="8"/>
        </w:numPr>
        <w:spacing w:line="360" w:lineRule="auto"/>
        <w:rPr>
          <w:rFonts w:ascii="Calibri" w:hAnsi="Calibri" w:eastAsia="宋体" w:cs="Times New Roman"/>
          <w:b/>
          <w:bCs/>
        </w:rPr>
      </w:pPr>
      <w:r>
        <w:rPr>
          <w:rFonts w:hint="eastAsia" w:ascii="Calibri" w:hAnsi="Calibri" w:eastAsia="宋体" w:cs="Times New Roman"/>
          <w:b/>
          <w:bCs/>
        </w:rPr>
        <w:t>项目评审</w:t>
      </w:r>
    </w:p>
    <w:p>
      <w:pPr>
        <w:spacing w:line="360" w:lineRule="auto"/>
        <w:ind w:firstLine="420" w:firstLineChars="200"/>
        <w:rPr>
          <w:rFonts w:ascii="Calibri" w:hAnsi="Calibri" w:eastAsia="宋体" w:cs="Times New Roman"/>
        </w:rPr>
      </w:pPr>
      <w:r>
        <w:rPr>
          <w:rFonts w:hint="eastAsia" w:ascii="Calibri" w:hAnsi="Calibri" w:eastAsia="宋体" w:cs="Times New Roman"/>
        </w:rPr>
        <w:t>支持维护专家库、评审规则，支持逐级项评审，从初审到复审全流程管理，选择评审方案，查看评审结果。</w:t>
      </w:r>
    </w:p>
    <w:p>
      <w:pPr>
        <w:numPr>
          <w:ilvl w:val="0"/>
          <w:numId w:val="8"/>
        </w:numPr>
        <w:spacing w:line="360" w:lineRule="auto"/>
        <w:rPr>
          <w:rFonts w:ascii="Calibri" w:hAnsi="Calibri" w:eastAsia="宋体" w:cs="Times New Roman"/>
          <w:b/>
          <w:bCs/>
        </w:rPr>
      </w:pPr>
      <w:r>
        <w:rPr>
          <w:rFonts w:hint="eastAsia" w:ascii="Calibri" w:hAnsi="Calibri" w:eastAsia="宋体" w:cs="Times New Roman"/>
          <w:b/>
          <w:bCs/>
        </w:rPr>
        <w:t>项目推荐</w:t>
      </w:r>
    </w:p>
    <w:p>
      <w:pPr>
        <w:spacing w:line="360" w:lineRule="auto"/>
        <w:ind w:firstLine="420" w:firstLineChars="200"/>
        <w:rPr>
          <w:rFonts w:ascii="Calibri" w:hAnsi="Calibri" w:eastAsia="宋体" w:cs="Times New Roman"/>
        </w:rPr>
      </w:pPr>
      <w:r>
        <w:rPr>
          <w:rFonts w:hint="eastAsia" w:ascii="Calibri" w:hAnsi="Calibri" w:eastAsia="宋体" w:cs="Times New Roman"/>
        </w:rPr>
        <w:t>系统推荐全院所有计划项目，项目列表可供申报人进行选择。</w:t>
      </w:r>
    </w:p>
    <w:p>
      <w:pPr>
        <w:numPr>
          <w:ilvl w:val="0"/>
          <w:numId w:val="8"/>
        </w:numPr>
        <w:spacing w:line="360" w:lineRule="auto"/>
        <w:rPr>
          <w:rFonts w:ascii="Calibri" w:hAnsi="Calibri" w:eastAsia="宋体" w:cs="Times New Roman"/>
          <w:b/>
          <w:bCs/>
        </w:rPr>
      </w:pPr>
      <w:bookmarkStart w:id="4" w:name="_Toc396730263"/>
      <w:bookmarkStart w:id="5" w:name="_Toc120177924"/>
      <w:r>
        <w:rPr>
          <w:rFonts w:hint="eastAsia" w:ascii="Calibri" w:hAnsi="Calibri" w:eastAsia="宋体" w:cs="Times New Roman"/>
          <w:b/>
          <w:bCs/>
        </w:rPr>
        <w:t>立项</w:t>
      </w:r>
      <w:r>
        <w:rPr>
          <w:rFonts w:ascii="Calibri" w:hAnsi="Calibri" w:eastAsia="宋体" w:cs="Times New Roman"/>
          <w:b/>
          <w:bCs/>
        </w:rPr>
        <w:t>管理</w:t>
      </w:r>
      <w:bookmarkEnd w:id="4"/>
      <w:bookmarkEnd w:id="5"/>
    </w:p>
    <w:p>
      <w:pPr>
        <w:spacing w:line="360" w:lineRule="auto"/>
        <w:ind w:firstLine="420" w:firstLineChars="200"/>
        <w:rPr>
          <w:rFonts w:ascii="Calibri" w:hAnsi="Calibri" w:eastAsia="宋体" w:cs="Times New Roman"/>
        </w:rPr>
      </w:pPr>
      <w:r>
        <w:rPr>
          <w:rFonts w:hint="eastAsia" w:ascii="Calibri" w:hAnsi="Calibri" w:eastAsia="宋体" w:cs="Times New Roman"/>
        </w:rPr>
        <w:t>系统</w:t>
      </w:r>
      <w:r>
        <w:rPr>
          <w:rFonts w:ascii="Calibri" w:hAnsi="Calibri" w:eastAsia="宋体" w:cs="Times New Roman"/>
        </w:rPr>
        <w:t>提供专门的立项管理功能模块，对</w:t>
      </w:r>
      <w:r>
        <w:rPr>
          <w:rFonts w:hint="eastAsia" w:ascii="Calibri" w:hAnsi="Calibri" w:eastAsia="宋体" w:cs="Times New Roman"/>
        </w:rPr>
        <w:t>申报</w:t>
      </w:r>
      <w:r>
        <w:rPr>
          <w:rFonts w:ascii="Calibri" w:hAnsi="Calibri" w:eastAsia="宋体" w:cs="Times New Roman"/>
        </w:rPr>
        <w:t>评审通过的项目进行立项管理。</w:t>
      </w:r>
    </w:p>
    <w:p>
      <w:pPr>
        <w:spacing w:line="360" w:lineRule="auto"/>
        <w:ind w:firstLine="420" w:firstLineChars="200"/>
        <w:rPr>
          <w:rFonts w:ascii="Calibri" w:hAnsi="Calibri" w:eastAsia="宋体" w:cs="Times New Roman"/>
        </w:rPr>
      </w:pPr>
      <w:r>
        <w:rPr>
          <w:rFonts w:ascii="Calibri" w:hAnsi="Calibri" w:eastAsia="宋体" w:cs="Times New Roman"/>
        </w:rPr>
        <w:t>管理</w:t>
      </w:r>
      <w:r>
        <w:rPr>
          <w:rFonts w:hint="eastAsia" w:ascii="Calibri" w:hAnsi="Calibri" w:eastAsia="宋体" w:cs="Times New Roman"/>
        </w:rPr>
        <w:t>者</w:t>
      </w:r>
      <w:r>
        <w:rPr>
          <w:rFonts w:ascii="Calibri" w:hAnsi="Calibri" w:eastAsia="宋体" w:cs="Times New Roman"/>
        </w:rPr>
        <w:t>在立项管理</w:t>
      </w:r>
      <w:r>
        <w:rPr>
          <w:rFonts w:hint="eastAsia" w:ascii="Calibri" w:hAnsi="Calibri" w:eastAsia="宋体" w:cs="Times New Roman"/>
        </w:rPr>
        <w:t>模块</w:t>
      </w:r>
      <w:r>
        <w:rPr>
          <w:rFonts w:ascii="Calibri" w:hAnsi="Calibri" w:eastAsia="宋体" w:cs="Times New Roman"/>
        </w:rPr>
        <w:t>中可以填写相关的立项意见，申报人在平台中可以即时查看到</w:t>
      </w:r>
      <w:r>
        <w:rPr>
          <w:rFonts w:hint="eastAsia" w:ascii="Calibri" w:hAnsi="Calibri" w:eastAsia="宋体" w:cs="Times New Roman"/>
        </w:rPr>
        <w:t>项目的进度</w:t>
      </w:r>
      <w:r>
        <w:rPr>
          <w:rFonts w:ascii="Calibri" w:hAnsi="Calibri" w:eastAsia="宋体" w:cs="Times New Roman"/>
        </w:rPr>
        <w:t>。</w:t>
      </w:r>
    </w:p>
    <w:p>
      <w:pPr>
        <w:numPr>
          <w:ilvl w:val="0"/>
          <w:numId w:val="8"/>
        </w:numPr>
        <w:spacing w:line="360" w:lineRule="auto"/>
        <w:rPr>
          <w:rFonts w:ascii="Calibri" w:hAnsi="Calibri" w:eastAsia="宋体" w:cs="Times New Roman"/>
          <w:b/>
          <w:bCs/>
        </w:rPr>
      </w:pPr>
      <w:bookmarkStart w:id="6" w:name="_Toc396730264"/>
      <w:bookmarkStart w:id="7" w:name="_Toc120177925"/>
      <w:r>
        <w:rPr>
          <w:rFonts w:hint="eastAsia" w:ascii="Calibri" w:hAnsi="Calibri" w:eastAsia="宋体" w:cs="Times New Roman"/>
          <w:b/>
          <w:bCs/>
        </w:rPr>
        <w:t>合同</w:t>
      </w:r>
      <w:r>
        <w:rPr>
          <w:rFonts w:ascii="Calibri" w:hAnsi="Calibri" w:eastAsia="宋体" w:cs="Times New Roman"/>
          <w:b/>
          <w:bCs/>
        </w:rPr>
        <w:t>管理</w:t>
      </w:r>
      <w:bookmarkEnd w:id="6"/>
      <w:bookmarkEnd w:id="7"/>
    </w:p>
    <w:p>
      <w:pPr>
        <w:spacing w:line="360" w:lineRule="auto"/>
        <w:ind w:firstLine="420" w:firstLineChars="200"/>
        <w:rPr>
          <w:rFonts w:ascii="Calibri" w:hAnsi="Calibri" w:eastAsia="宋体" w:cs="Times New Roman"/>
        </w:rPr>
      </w:pPr>
      <w:r>
        <w:rPr>
          <w:rFonts w:hint="eastAsia" w:ascii="Calibri" w:hAnsi="Calibri" w:eastAsia="宋体" w:cs="Times New Roman"/>
        </w:rPr>
        <w:t>系统</w:t>
      </w:r>
      <w:r>
        <w:rPr>
          <w:rFonts w:ascii="Calibri" w:hAnsi="Calibri" w:eastAsia="宋体" w:cs="Times New Roman"/>
        </w:rPr>
        <w:t>平台提供合同管理模块，对通过立项的项目的合同情况进行统一管理。</w:t>
      </w:r>
      <w:r>
        <w:rPr>
          <w:rFonts w:hint="eastAsia" w:ascii="Calibri" w:hAnsi="Calibri" w:eastAsia="宋体" w:cs="Times New Roman"/>
        </w:rPr>
        <w:t>对于</w:t>
      </w:r>
      <w:r>
        <w:rPr>
          <w:rFonts w:ascii="Calibri" w:hAnsi="Calibri" w:eastAsia="宋体" w:cs="Times New Roman"/>
        </w:rPr>
        <w:t>不同来源和不同类别的项目，</w:t>
      </w:r>
      <w:r>
        <w:rPr>
          <w:rFonts w:hint="eastAsia" w:ascii="Calibri" w:hAnsi="Calibri" w:eastAsia="宋体" w:cs="Times New Roman"/>
        </w:rPr>
        <w:t>系统</w:t>
      </w:r>
      <w:r>
        <w:rPr>
          <w:rFonts w:ascii="Calibri" w:hAnsi="Calibri" w:eastAsia="宋体" w:cs="Times New Roman"/>
        </w:rPr>
        <w:t>提供</w:t>
      </w:r>
      <w:r>
        <w:rPr>
          <w:rFonts w:hint="eastAsia" w:ascii="Calibri" w:hAnsi="Calibri" w:eastAsia="宋体" w:cs="Times New Roman"/>
        </w:rPr>
        <w:t>对应</w:t>
      </w:r>
      <w:r>
        <w:rPr>
          <w:rFonts w:ascii="Calibri" w:hAnsi="Calibri" w:eastAsia="宋体" w:cs="Times New Roman"/>
        </w:rPr>
        <w:t>合同表单样式，供申</w:t>
      </w:r>
      <w:r>
        <w:rPr>
          <w:rFonts w:hint="eastAsia" w:ascii="Calibri" w:hAnsi="Calibri" w:eastAsia="宋体" w:cs="Times New Roman"/>
        </w:rPr>
        <w:t>报人</w:t>
      </w:r>
      <w:r>
        <w:rPr>
          <w:rFonts w:ascii="Calibri" w:hAnsi="Calibri" w:eastAsia="宋体" w:cs="Times New Roman"/>
        </w:rPr>
        <w:t>填写相关表单信息，在之前流程中填写过</w:t>
      </w:r>
      <w:r>
        <w:rPr>
          <w:rFonts w:hint="eastAsia" w:ascii="Calibri" w:hAnsi="Calibri" w:eastAsia="宋体" w:cs="Times New Roman"/>
        </w:rPr>
        <w:t>的</w:t>
      </w:r>
      <w:r>
        <w:rPr>
          <w:rFonts w:ascii="Calibri" w:hAnsi="Calibri" w:eastAsia="宋体" w:cs="Times New Roman"/>
        </w:rPr>
        <w:t>信息，系统自动带入，根据业务流程设置是否可以修改，是否必填等表单属性。表单</w:t>
      </w:r>
      <w:r>
        <w:rPr>
          <w:rFonts w:hint="eastAsia" w:ascii="Calibri" w:hAnsi="Calibri" w:eastAsia="宋体" w:cs="Times New Roman"/>
        </w:rPr>
        <w:t>样式</w:t>
      </w:r>
      <w:r>
        <w:rPr>
          <w:rFonts w:ascii="Calibri" w:hAnsi="Calibri" w:eastAsia="宋体" w:cs="Times New Roman"/>
        </w:rPr>
        <w:t>可以根据客户实际业务内容进行灵活配置和修改。申报</w:t>
      </w:r>
      <w:r>
        <w:rPr>
          <w:rFonts w:hint="eastAsia" w:ascii="Calibri" w:hAnsi="Calibri" w:eastAsia="宋体" w:cs="Times New Roman"/>
        </w:rPr>
        <w:t>人</w:t>
      </w:r>
      <w:r>
        <w:rPr>
          <w:rFonts w:ascii="Calibri" w:hAnsi="Calibri" w:eastAsia="宋体" w:cs="Times New Roman"/>
        </w:rPr>
        <w:t>填写完合同信息后提交，管理者</w:t>
      </w:r>
      <w:r>
        <w:rPr>
          <w:rFonts w:hint="eastAsia" w:ascii="Calibri" w:hAnsi="Calibri" w:eastAsia="宋体" w:cs="Times New Roman"/>
        </w:rPr>
        <w:t>可以</w:t>
      </w:r>
      <w:r>
        <w:rPr>
          <w:rFonts w:ascii="Calibri" w:hAnsi="Calibri" w:eastAsia="宋体" w:cs="Times New Roman"/>
        </w:rPr>
        <w:t>在线审核</w:t>
      </w:r>
      <w:r>
        <w:rPr>
          <w:rFonts w:hint="eastAsia" w:ascii="Calibri" w:hAnsi="Calibri" w:eastAsia="宋体" w:cs="Times New Roman"/>
        </w:rPr>
        <w:t>。</w:t>
      </w:r>
      <w:r>
        <w:rPr>
          <w:rFonts w:ascii="Calibri" w:hAnsi="Calibri" w:eastAsia="宋体" w:cs="Times New Roman"/>
        </w:rPr>
        <w:t>对</w:t>
      </w:r>
      <w:r>
        <w:rPr>
          <w:rFonts w:hint="eastAsia" w:ascii="Calibri" w:hAnsi="Calibri" w:eastAsia="宋体" w:cs="Times New Roman"/>
        </w:rPr>
        <w:t>所有</w:t>
      </w:r>
      <w:r>
        <w:rPr>
          <w:rFonts w:ascii="Calibri" w:hAnsi="Calibri" w:eastAsia="宋体" w:cs="Times New Roman"/>
        </w:rPr>
        <w:t>的合同系统提供整体展现对条件查询，力求</w:t>
      </w:r>
      <w:r>
        <w:rPr>
          <w:rFonts w:hint="eastAsia" w:ascii="Calibri" w:hAnsi="Calibri" w:eastAsia="宋体" w:cs="Times New Roman"/>
        </w:rPr>
        <w:t>平台</w:t>
      </w:r>
      <w:r>
        <w:rPr>
          <w:rFonts w:ascii="Calibri" w:hAnsi="Calibri" w:eastAsia="宋体" w:cs="Times New Roman"/>
        </w:rPr>
        <w:t>工作简单</w:t>
      </w:r>
      <w:r>
        <w:rPr>
          <w:rFonts w:hint="eastAsia" w:ascii="Calibri" w:hAnsi="Calibri" w:eastAsia="宋体" w:cs="Times New Roman"/>
        </w:rPr>
        <w:t>方便</w:t>
      </w:r>
      <w:r>
        <w:rPr>
          <w:rFonts w:ascii="Calibri" w:hAnsi="Calibri" w:eastAsia="宋体" w:cs="Times New Roman"/>
        </w:rPr>
        <w:t>。</w:t>
      </w:r>
    </w:p>
    <w:p>
      <w:pPr>
        <w:numPr>
          <w:ilvl w:val="0"/>
          <w:numId w:val="8"/>
        </w:numPr>
        <w:spacing w:line="360" w:lineRule="auto"/>
        <w:rPr>
          <w:rFonts w:ascii="Calibri" w:hAnsi="Calibri" w:eastAsia="宋体" w:cs="Times New Roman"/>
          <w:b/>
          <w:bCs/>
        </w:rPr>
      </w:pPr>
      <w:bookmarkStart w:id="8" w:name="_Toc396730265"/>
      <w:bookmarkStart w:id="9" w:name="_Toc120177926"/>
      <w:r>
        <w:rPr>
          <w:rFonts w:hint="eastAsia" w:ascii="Calibri" w:hAnsi="Calibri" w:eastAsia="宋体" w:cs="Times New Roman"/>
          <w:b/>
          <w:bCs/>
        </w:rPr>
        <w:t>项目</w:t>
      </w:r>
      <w:r>
        <w:rPr>
          <w:rFonts w:ascii="Calibri" w:hAnsi="Calibri" w:eastAsia="宋体" w:cs="Times New Roman"/>
          <w:b/>
          <w:bCs/>
        </w:rPr>
        <w:t>过程管理</w:t>
      </w:r>
      <w:bookmarkEnd w:id="8"/>
      <w:bookmarkEnd w:id="9"/>
    </w:p>
    <w:p>
      <w:pPr>
        <w:spacing w:line="360" w:lineRule="auto"/>
        <w:ind w:firstLine="420" w:firstLineChars="200"/>
        <w:rPr>
          <w:rFonts w:ascii="Calibri" w:hAnsi="Calibri" w:eastAsia="宋体" w:cs="Times New Roman"/>
        </w:rPr>
      </w:pPr>
      <w:r>
        <w:rPr>
          <w:rFonts w:hint="eastAsia" w:ascii="Calibri" w:hAnsi="Calibri" w:eastAsia="宋体" w:cs="Times New Roman"/>
        </w:rPr>
        <w:t>项目</w:t>
      </w:r>
      <w:r>
        <w:rPr>
          <w:rFonts w:ascii="Calibri" w:hAnsi="Calibri" w:eastAsia="宋体" w:cs="Times New Roman"/>
        </w:rPr>
        <w:t>实施过程中，对</w:t>
      </w:r>
      <w:r>
        <w:rPr>
          <w:rFonts w:hint="eastAsia" w:ascii="Calibri" w:hAnsi="Calibri" w:eastAsia="宋体" w:cs="Times New Roman"/>
        </w:rPr>
        <w:t>于</w:t>
      </w:r>
      <w:r>
        <w:rPr>
          <w:rFonts w:ascii="Calibri" w:hAnsi="Calibri" w:eastAsia="宋体" w:cs="Times New Roman"/>
        </w:rPr>
        <w:t>项目</w:t>
      </w:r>
      <w:r>
        <w:rPr>
          <w:rFonts w:hint="eastAsia" w:ascii="Calibri" w:hAnsi="Calibri" w:eastAsia="宋体" w:cs="Times New Roman"/>
        </w:rPr>
        <w:t>进展</w:t>
      </w:r>
      <w:r>
        <w:rPr>
          <w:rFonts w:ascii="Calibri" w:hAnsi="Calibri" w:eastAsia="宋体" w:cs="Times New Roman"/>
        </w:rPr>
        <w:t>报告</w:t>
      </w:r>
      <w:r>
        <w:rPr>
          <w:rFonts w:hint="eastAsia" w:ascii="Calibri" w:hAnsi="Calibri" w:eastAsia="宋体" w:cs="Times New Roman"/>
        </w:rPr>
        <w:t>、</w:t>
      </w:r>
      <w:r>
        <w:rPr>
          <w:rFonts w:ascii="Calibri" w:hAnsi="Calibri" w:eastAsia="宋体" w:cs="Times New Roman"/>
        </w:rPr>
        <w:t>项目的变更、延期等</w:t>
      </w:r>
      <w:r>
        <w:rPr>
          <w:rFonts w:hint="eastAsia" w:ascii="Calibri" w:hAnsi="Calibri" w:eastAsia="宋体" w:cs="Times New Roman"/>
        </w:rPr>
        <w:t>情况</w:t>
      </w:r>
      <w:r>
        <w:rPr>
          <w:rFonts w:ascii="Calibri" w:hAnsi="Calibri" w:eastAsia="宋体" w:cs="Times New Roman"/>
        </w:rPr>
        <w:t>系统提供过程管理模块进行统一管理。项目</w:t>
      </w:r>
      <w:r>
        <w:rPr>
          <w:rFonts w:hint="eastAsia" w:ascii="Calibri" w:hAnsi="Calibri" w:eastAsia="宋体" w:cs="Times New Roman"/>
        </w:rPr>
        <w:t>负责人</w:t>
      </w:r>
      <w:r>
        <w:rPr>
          <w:rFonts w:ascii="Calibri" w:hAnsi="Calibri" w:eastAsia="宋体" w:cs="Times New Roman"/>
        </w:rPr>
        <w:t>定期对项目的进展情况填写相关表单，对</w:t>
      </w:r>
      <w:r>
        <w:rPr>
          <w:rFonts w:hint="eastAsia" w:ascii="Calibri" w:hAnsi="Calibri" w:eastAsia="宋体" w:cs="Times New Roman"/>
        </w:rPr>
        <w:t>于</w:t>
      </w:r>
      <w:r>
        <w:rPr>
          <w:rFonts w:ascii="Calibri" w:hAnsi="Calibri" w:eastAsia="宋体" w:cs="Times New Roman"/>
        </w:rPr>
        <w:t>项目的延期、变更情况填写对应的申请表单，供管理者审核审批。具体</w:t>
      </w:r>
      <w:r>
        <w:rPr>
          <w:rFonts w:hint="eastAsia" w:ascii="Calibri" w:hAnsi="Calibri" w:eastAsia="宋体" w:cs="Times New Roman"/>
        </w:rPr>
        <w:t>的</w:t>
      </w:r>
      <w:r>
        <w:rPr>
          <w:rFonts w:ascii="Calibri" w:hAnsi="Calibri" w:eastAsia="宋体" w:cs="Times New Roman"/>
        </w:rPr>
        <w:t>表单内容可</w:t>
      </w:r>
      <w:r>
        <w:rPr>
          <w:rFonts w:hint="eastAsia" w:ascii="Calibri" w:hAnsi="Calibri" w:eastAsia="宋体" w:cs="Times New Roman"/>
        </w:rPr>
        <w:t>根据</w:t>
      </w:r>
      <w:r>
        <w:rPr>
          <w:rFonts w:ascii="Calibri" w:hAnsi="Calibri" w:eastAsia="宋体" w:cs="Times New Roman"/>
        </w:rPr>
        <w:t>客户的需求灵活设计配置，相关字段信息可以做自动</w:t>
      </w:r>
      <w:r>
        <w:rPr>
          <w:rFonts w:hint="eastAsia" w:ascii="Calibri" w:hAnsi="Calibri" w:eastAsia="宋体" w:cs="Times New Roman"/>
        </w:rPr>
        <w:t>关联</w:t>
      </w:r>
      <w:r>
        <w:rPr>
          <w:rFonts w:ascii="Calibri" w:hAnsi="Calibri" w:eastAsia="宋体" w:cs="Times New Roman"/>
        </w:rPr>
        <w:t>，</w:t>
      </w:r>
      <w:r>
        <w:rPr>
          <w:rFonts w:hint="eastAsia" w:ascii="Calibri" w:hAnsi="Calibri" w:eastAsia="宋体" w:cs="Times New Roman"/>
        </w:rPr>
        <w:t>以</w:t>
      </w:r>
      <w:r>
        <w:rPr>
          <w:rFonts w:ascii="Calibri" w:hAnsi="Calibri" w:eastAsia="宋体" w:cs="Times New Roman"/>
        </w:rPr>
        <w:t>减少表单填写的工作负担。</w:t>
      </w:r>
    </w:p>
    <w:p>
      <w:pPr>
        <w:spacing w:line="360" w:lineRule="auto"/>
        <w:ind w:firstLine="420" w:firstLineChars="200"/>
        <w:rPr>
          <w:rFonts w:ascii="Calibri" w:hAnsi="Calibri" w:eastAsia="宋体" w:cs="Times New Roman"/>
        </w:rPr>
      </w:pPr>
      <w:r>
        <w:rPr>
          <w:rFonts w:hint="eastAsia" w:ascii="Calibri" w:hAnsi="Calibri" w:eastAsia="宋体" w:cs="Times New Roman"/>
        </w:rPr>
        <w:t>对于</w:t>
      </w:r>
      <w:r>
        <w:rPr>
          <w:rFonts w:ascii="Calibri" w:hAnsi="Calibri" w:eastAsia="宋体" w:cs="Times New Roman"/>
        </w:rPr>
        <w:t>所有</w:t>
      </w:r>
      <w:r>
        <w:rPr>
          <w:rFonts w:hint="eastAsia" w:ascii="Calibri" w:hAnsi="Calibri" w:eastAsia="宋体" w:cs="Times New Roman"/>
        </w:rPr>
        <w:t>项目的</w:t>
      </w:r>
      <w:r>
        <w:rPr>
          <w:rFonts w:ascii="Calibri" w:hAnsi="Calibri" w:eastAsia="宋体" w:cs="Times New Roman"/>
        </w:rPr>
        <w:t>过程信息，系统支持统一查询以及报表统计功能，方便管理者对项目进行</w:t>
      </w:r>
      <w:r>
        <w:rPr>
          <w:rFonts w:hint="eastAsia" w:ascii="Calibri" w:hAnsi="Calibri" w:eastAsia="宋体" w:cs="Times New Roman"/>
        </w:rPr>
        <w:t>整体</w:t>
      </w:r>
      <w:r>
        <w:rPr>
          <w:rFonts w:ascii="Calibri" w:hAnsi="Calibri" w:eastAsia="宋体" w:cs="Times New Roman"/>
        </w:rPr>
        <w:t>的管理。</w:t>
      </w:r>
    </w:p>
    <w:p>
      <w:pPr>
        <w:numPr>
          <w:ilvl w:val="0"/>
          <w:numId w:val="8"/>
        </w:numPr>
        <w:spacing w:line="360" w:lineRule="auto"/>
        <w:rPr>
          <w:rFonts w:ascii="Calibri" w:hAnsi="Calibri" w:eastAsia="宋体" w:cs="Times New Roman"/>
          <w:b/>
          <w:bCs/>
        </w:rPr>
      </w:pPr>
      <w:bookmarkStart w:id="10" w:name="_Toc120177927"/>
      <w:bookmarkStart w:id="11" w:name="_Toc396730266"/>
      <w:r>
        <w:rPr>
          <w:rFonts w:hint="eastAsia" w:ascii="Calibri" w:hAnsi="Calibri" w:eastAsia="宋体" w:cs="Times New Roman"/>
          <w:b/>
          <w:bCs/>
        </w:rPr>
        <w:t>项目</w:t>
      </w:r>
      <w:r>
        <w:rPr>
          <w:rFonts w:ascii="Calibri" w:hAnsi="Calibri" w:eastAsia="宋体" w:cs="Times New Roman"/>
          <w:b/>
          <w:bCs/>
        </w:rPr>
        <w:t>验收</w:t>
      </w:r>
      <w:bookmarkEnd w:id="10"/>
      <w:bookmarkEnd w:id="11"/>
    </w:p>
    <w:p>
      <w:pPr>
        <w:spacing w:line="360" w:lineRule="auto"/>
        <w:ind w:firstLine="420" w:firstLineChars="200"/>
        <w:rPr>
          <w:rFonts w:ascii="Calibri" w:hAnsi="Calibri" w:eastAsia="宋体" w:cs="Times New Roman"/>
        </w:rPr>
      </w:pPr>
      <w:r>
        <w:rPr>
          <w:rFonts w:hint="eastAsia" w:ascii="Calibri" w:hAnsi="Calibri" w:eastAsia="宋体" w:cs="Times New Roman"/>
        </w:rPr>
        <w:t>对于</w:t>
      </w:r>
      <w:r>
        <w:rPr>
          <w:rFonts w:ascii="Calibri" w:hAnsi="Calibri" w:eastAsia="宋体" w:cs="Times New Roman"/>
        </w:rPr>
        <w:t>到验收阶段的项目，系统提供</w:t>
      </w:r>
      <w:r>
        <w:rPr>
          <w:rFonts w:hint="eastAsia" w:ascii="Calibri" w:hAnsi="Calibri" w:eastAsia="宋体" w:cs="Times New Roman"/>
        </w:rPr>
        <w:t>对应</w:t>
      </w:r>
      <w:r>
        <w:rPr>
          <w:rFonts w:ascii="Calibri" w:hAnsi="Calibri" w:eastAsia="宋体" w:cs="Times New Roman"/>
        </w:rPr>
        <w:t>的验收报告表单供项目负责人填写，填写完毕后进行验收评审流程</w:t>
      </w:r>
      <w:r>
        <w:rPr>
          <w:rFonts w:hint="eastAsia" w:ascii="Calibri" w:hAnsi="Calibri" w:eastAsia="宋体" w:cs="Times New Roman"/>
        </w:rPr>
        <w:t>。</w:t>
      </w:r>
    </w:p>
    <w:p>
      <w:pPr>
        <w:spacing w:line="360" w:lineRule="auto"/>
        <w:ind w:firstLine="420" w:firstLineChars="200"/>
        <w:rPr>
          <w:rFonts w:ascii="Calibri" w:hAnsi="Calibri" w:eastAsia="宋体" w:cs="Times New Roman"/>
        </w:rPr>
      </w:pPr>
      <w:r>
        <w:rPr>
          <w:rFonts w:hint="eastAsia" w:ascii="Calibri" w:hAnsi="Calibri" w:eastAsia="宋体" w:cs="Times New Roman"/>
        </w:rPr>
        <w:t>管理员在线进行组织审核，审核</w:t>
      </w:r>
      <w:r>
        <w:rPr>
          <w:rFonts w:ascii="Calibri" w:hAnsi="Calibri" w:eastAsia="宋体" w:cs="Times New Roman"/>
        </w:rPr>
        <w:t>完毕后管理者在线填写相关审核意见</w:t>
      </w:r>
      <w:r>
        <w:rPr>
          <w:rFonts w:hint="eastAsia" w:ascii="Calibri" w:hAnsi="Calibri" w:eastAsia="宋体" w:cs="Times New Roman"/>
        </w:rPr>
        <w:t>。</w:t>
      </w:r>
      <w:r>
        <w:rPr>
          <w:rFonts w:ascii="Calibri" w:hAnsi="Calibri" w:eastAsia="宋体" w:cs="Times New Roman"/>
        </w:rPr>
        <w:t>负责</w:t>
      </w:r>
      <w:r>
        <w:rPr>
          <w:rFonts w:hint="eastAsia" w:ascii="Calibri" w:hAnsi="Calibri" w:eastAsia="宋体" w:cs="Times New Roman"/>
        </w:rPr>
        <w:t>人</w:t>
      </w:r>
      <w:r>
        <w:rPr>
          <w:rFonts w:ascii="Calibri" w:hAnsi="Calibri" w:eastAsia="宋体" w:cs="Times New Roman"/>
        </w:rPr>
        <w:t>可以在该功能列表中查看项目的评审、审核情况。</w:t>
      </w:r>
    </w:p>
    <w:p>
      <w:pPr>
        <w:spacing w:line="360" w:lineRule="auto"/>
        <w:ind w:firstLine="420" w:firstLineChars="200"/>
        <w:rPr>
          <w:rFonts w:ascii="Calibri" w:hAnsi="Calibri" w:eastAsia="宋体" w:cs="Times New Roman"/>
        </w:rPr>
      </w:pPr>
      <w:r>
        <w:rPr>
          <w:rFonts w:hint="eastAsia" w:ascii="Calibri" w:hAnsi="Calibri" w:eastAsia="宋体" w:cs="Times New Roman"/>
        </w:rPr>
        <w:t>对于已经验收的项目进行验收存档，成果登记。</w:t>
      </w:r>
    </w:p>
    <w:p>
      <w:pPr>
        <w:numPr>
          <w:ilvl w:val="0"/>
          <w:numId w:val="8"/>
        </w:numPr>
        <w:spacing w:line="360" w:lineRule="auto"/>
        <w:rPr>
          <w:rFonts w:ascii="Calibri" w:hAnsi="Calibri" w:eastAsia="宋体" w:cs="Times New Roman"/>
          <w:b/>
          <w:bCs/>
        </w:rPr>
      </w:pPr>
      <w:bookmarkStart w:id="12" w:name="_Toc396730267"/>
      <w:bookmarkStart w:id="13" w:name="_Toc120177928"/>
      <w:r>
        <w:rPr>
          <w:rFonts w:hint="eastAsia" w:ascii="Calibri" w:hAnsi="Calibri" w:eastAsia="宋体" w:cs="Times New Roman"/>
          <w:b/>
          <w:bCs/>
        </w:rPr>
        <w:t>网络</w:t>
      </w:r>
      <w:r>
        <w:rPr>
          <w:rFonts w:ascii="Calibri" w:hAnsi="Calibri" w:eastAsia="宋体" w:cs="Times New Roman"/>
          <w:b/>
          <w:bCs/>
        </w:rPr>
        <w:t>评审</w:t>
      </w:r>
      <w:bookmarkEnd w:id="12"/>
      <w:bookmarkEnd w:id="13"/>
    </w:p>
    <w:p>
      <w:pPr>
        <w:spacing w:line="360" w:lineRule="auto"/>
        <w:ind w:firstLine="420" w:firstLineChars="200"/>
        <w:rPr>
          <w:rFonts w:ascii="Calibri" w:hAnsi="Calibri" w:eastAsia="宋体" w:cs="Times New Roman"/>
        </w:rPr>
      </w:pPr>
      <w:r>
        <w:rPr>
          <w:rFonts w:hint="eastAsia" w:ascii="Calibri" w:hAnsi="Calibri" w:eastAsia="宋体" w:cs="Times New Roman"/>
        </w:rPr>
        <w:t>为</w:t>
      </w:r>
      <w:r>
        <w:rPr>
          <w:rFonts w:ascii="Calibri" w:hAnsi="Calibri" w:eastAsia="宋体" w:cs="Times New Roman"/>
        </w:rPr>
        <w:t>专家对项目评审提供信息化平台。</w:t>
      </w:r>
      <w:r>
        <w:rPr>
          <w:rFonts w:hint="eastAsia" w:ascii="Calibri" w:hAnsi="Calibri" w:eastAsia="宋体" w:cs="Times New Roman"/>
        </w:rPr>
        <w:t>功能</w:t>
      </w:r>
      <w:r>
        <w:rPr>
          <w:rFonts w:ascii="Calibri" w:hAnsi="Calibri" w:eastAsia="宋体" w:cs="Times New Roman"/>
        </w:rPr>
        <w:t>分为评审管理和项目评审两个</w:t>
      </w:r>
      <w:r>
        <w:rPr>
          <w:rFonts w:hint="eastAsia" w:ascii="Calibri" w:hAnsi="Calibri" w:eastAsia="宋体" w:cs="Times New Roman"/>
        </w:rPr>
        <w:t>部分</w:t>
      </w:r>
      <w:r>
        <w:rPr>
          <w:rFonts w:ascii="Calibri" w:hAnsi="Calibri" w:eastAsia="宋体" w:cs="Times New Roman"/>
        </w:rPr>
        <w:t>。评审</w:t>
      </w:r>
      <w:r>
        <w:rPr>
          <w:rFonts w:hint="eastAsia" w:ascii="Calibri" w:hAnsi="Calibri" w:eastAsia="宋体" w:cs="Times New Roman"/>
        </w:rPr>
        <w:t>管理供</w:t>
      </w:r>
      <w:r>
        <w:rPr>
          <w:rFonts w:ascii="Calibri" w:hAnsi="Calibri" w:eastAsia="宋体" w:cs="Times New Roman"/>
        </w:rPr>
        <w:t>系统管理员对评审平台进行基础数据的维护</w:t>
      </w:r>
      <w:r>
        <w:rPr>
          <w:rFonts w:hint="eastAsia" w:ascii="Calibri" w:hAnsi="Calibri" w:eastAsia="宋体" w:cs="Times New Roman"/>
        </w:rPr>
        <w:t>，</w:t>
      </w:r>
      <w:r>
        <w:rPr>
          <w:rFonts w:ascii="Calibri" w:hAnsi="Calibri" w:eastAsia="宋体" w:cs="Times New Roman"/>
        </w:rPr>
        <w:t>包括</w:t>
      </w:r>
      <w:r>
        <w:rPr>
          <w:rFonts w:hint="eastAsia" w:ascii="Calibri" w:hAnsi="Calibri" w:eastAsia="宋体" w:cs="Times New Roman"/>
        </w:rPr>
        <w:t>专家库</w:t>
      </w:r>
      <w:r>
        <w:rPr>
          <w:rFonts w:ascii="Calibri" w:hAnsi="Calibri" w:eastAsia="宋体" w:cs="Times New Roman"/>
        </w:rPr>
        <w:t>信息的</w:t>
      </w:r>
      <w:r>
        <w:rPr>
          <w:rFonts w:hint="eastAsia" w:ascii="Calibri" w:hAnsi="Calibri" w:eastAsia="宋体" w:cs="Times New Roman"/>
        </w:rPr>
        <w:t>审核、</w:t>
      </w:r>
      <w:r>
        <w:rPr>
          <w:rFonts w:ascii="Calibri" w:hAnsi="Calibri" w:eastAsia="宋体" w:cs="Times New Roman"/>
        </w:rPr>
        <w:t>维护</w:t>
      </w:r>
      <w:r>
        <w:rPr>
          <w:rFonts w:hint="eastAsia" w:ascii="Calibri" w:hAnsi="Calibri" w:eastAsia="宋体" w:cs="Times New Roman"/>
        </w:rPr>
        <w:t>，</w:t>
      </w:r>
      <w:r>
        <w:rPr>
          <w:rFonts w:ascii="Calibri" w:hAnsi="Calibri" w:eastAsia="宋体" w:cs="Times New Roman"/>
        </w:rPr>
        <w:t>专家委员会的维护</w:t>
      </w:r>
      <w:r>
        <w:rPr>
          <w:rFonts w:hint="eastAsia" w:ascii="Calibri" w:hAnsi="Calibri" w:eastAsia="宋体" w:cs="Times New Roman"/>
        </w:rPr>
        <w:t>，以及</w:t>
      </w:r>
      <w:r>
        <w:rPr>
          <w:rFonts w:ascii="Calibri" w:hAnsi="Calibri" w:eastAsia="宋体" w:cs="Times New Roman"/>
        </w:rPr>
        <w:t>所有评分方案的维护</w:t>
      </w:r>
      <w:r>
        <w:rPr>
          <w:rFonts w:hint="eastAsia" w:ascii="Calibri" w:hAnsi="Calibri" w:eastAsia="宋体" w:cs="Times New Roman"/>
        </w:rPr>
        <w:t>。</w:t>
      </w:r>
      <w:r>
        <w:rPr>
          <w:rFonts w:ascii="Calibri" w:hAnsi="Calibri" w:eastAsia="宋体" w:cs="Times New Roman"/>
        </w:rPr>
        <w:t>项目</w:t>
      </w:r>
      <w:r>
        <w:rPr>
          <w:rFonts w:hint="eastAsia" w:ascii="Calibri" w:hAnsi="Calibri" w:eastAsia="宋体" w:cs="Times New Roman"/>
        </w:rPr>
        <w:t>评审</w:t>
      </w:r>
      <w:r>
        <w:rPr>
          <w:rFonts w:ascii="Calibri" w:hAnsi="Calibri" w:eastAsia="宋体" w:cs="Times New Roman"/>
        </w:rPr>
        <w:t>部分提供专家在线评审项目以及</w:t>
      </w:r>
      <w:r>
        <w:rPr>
          <w:rFonts w:hint="eastAsia" w:ascii="Calibri" w:hAnsi="Calibri" w:eastAsia="宋体" w:cs="Times New Roman"/>
        </w:rPr>
        <w:t>负责</w:t>
      </w:r>
      <w:r>
        <w:rPr>
          <w:rFonts w:ascii="Calibri" w:hAnsi="Calibri" w:eastAsia="宋体" w:cs="Times New Roman"/>
        </w:rPr>
        <w:t>人在线查询评审情况的功能</w:t>
      </w:r>
      <w:r>
        <w:rPr>
          <w:rFonts w:hint="eastAsia" w:ascii="Calibri" w:hAnsi="Calibri" w:eastAsia="宋体" w:cs="Times New Roman"/>
        </w:rPr>
        <w:t>。</w:t>
      </w:r>
      <w:r>
        <w:rPr>
          <w:rFonts w:ascii="Calibri" w:hAnsi="Calibri" w:eastAsia="宋体" w:cs="Times New Roman"/>
        </w:rPr>
        <w:t>每一个</w:t>
      </w:r>
      <w:r>
        <w:rPr>
          <w:rFonts w:hint="eastAsia" w:ascii="Calibri" w:hAnsi="Calibri" w:eastAsia="宋体" w:cs="Times New Roman"/>
        </w:rPr>
        <w:t>项目</w:t>
      </w:r>
      <w:r>
        <w:rPr>
          <w:rFonts w:ascii="Calibri" w:hAnsi="Calibri" w:eastAsia="宋体" w:cs="Times New Roman"/>
        </w:rPr>
        <w:t>，</w:t>
      </w:r>
      <w:r>
        <w:rPr>
          <w:rFonts w:hint="eastAsia" w:ascii="Calibri" w:hAnsi="Calibri" w:eastAsia="宋体" w:cs="Times New Roman"/>
        </w:rPr>
        <w:t>管理者对其</w:t>
      </w:r>
      <w:r>
        <w:rPr>
          <w:rFonts w:ascii="Calibri" w:hAnsi="Calibri" w:eastAsia="宋体" w:cs="Times New Roman"/>
        </w:rPr>
        <w:t>设置评审时间、评审的委员会以及具体专家、评分的方案</w:t>
      </w:r>
      <w:r>
        <w:rPr>
          <w:rFonts w:hint="eastAsia" w:ascii="Calibri" w:hAnsi="Calibri" w:eastAsia="宋体" w:cs="Times New Roman"/>
        </w:rPr>
        <w:t>。</w:t>
      </w:r>
      <w:r>
        <w:rPr>
          <w:rFonts w:ascii="Calibri" w:hAnsi="Calibri" w:eastAsia="宋体" w:cs="Times New Roman"/>
        </w:rPr>
        <w:t>评分方案和委员会、专家</w:t>
      </w:r>
      <w:r>
        <w:rPr>
          <w:rFonts w:hint="eastAsia" w:ascii="Calibri" w:hAnsi="Calibri" w:eastAsia="宋体" w:cs="Times New Roman"/>
        </w:rPr>
        <w:t>信息</w:t>
      </w:r>
      <w:r>
        <w:rPr>
          <w:rFonts w:ascii="Calibri" w:hAnsi="Calibri" w:eastAsia="宋体" w:cs="Times New Roman"/>
        </w:rPr>
        <w:t>从维护好的基础数据库中勾选。设置</w:t>
      </w:r>
      <w:r>
        <w:rPr>
          <w:rFonts w:hint="eastAsia" w:ascii="Calibri" w:hAnsi="Calibri" w:eastAsia="宋体" w:cs="Times New Roman"/>
        </w:rPr>
        <w:t>完毕</w:t>
      </w:r>
      <w:r>
        <w:rPr>
          <w:rFonts w:ascii="Calibri" w:hAnsi="Calibri" w:eastAsia="宋体" w:cs="Times New Roman"/>
        </w:rPr>
        <w:t>后，被选中的专家</w:t>
      </w:r>
      <w:r>
        <w:rPr>
          <w:rFonts w:hint="eastAsia" w:ascii="Calibri" w:hAnsi="Calibri" w:eastAsia="宋体" w:cs="Times New Roman"/>
        </w:rPr>
        <w:t>登陆</w:t>
      </w:r>
      <w:r>
        <w:rPr>
          <w:rFonts w:ascii="Calibri" w:hAnsi="Calibri" w:eastAsia="宋体" w:cs="Times New Roman"/>
        </w:rPr>
        <w:t>系统后，就可以在自己的评审项目列表中看到该项目</w:t>
      </w:r>
      <w:r>
        <w:rPr>
          <w:rFonts w:hint="eastAsia" w:ascii="Calibri" w:hAnsi="Calibri" w:eastAsia="宋体" w:cs="Times New Roman"/>
        </w:rPr>
        <w:t>，可以在线</w:t>
      </w:r>
      <w:r>
        <w:rPr>
          <w:rFonts w:ascii="Calibri" w:hAnsi="Calibri" w:eastAsia="宋体" w:cs="Times New Roman"/>
        </w:rPr>
        <w:t>查看相关的</w:t>
      </w:r>
      <w:r>
        <w:rPr>
          <w:rFonts w:hint="eastAsia" w:ascii="Calibri" w:hAnsi="Calibri" w:eastAsia="宋体" w:cs="Times New Roman"/>
        </w:rPr>
        <w:t>项目</w:t>
      </w:r>
      <w:r>
        <w:rPr>
          <w:rFonts w:ascii="Calibri" w:hAnsi="Calibri" w:eastAsia="宋体" w:cs="Times New Roman"/>
        </w:rPr>
        <w:t>信息，然后在线根据</w:t>
      </w:r>
      <w:r>
        <w:rPr>
          <w:rFonts w:hint="eastAsia" w:ascii="Calibri" w:hAnsi="Calibri" w:eastAsia="宋体" w:cs="Times New Roman"/>
        </w:rPr>
        <w:t>设置</w:t>
      </w:r>
      <w:r>
        <w:rPr>
          <w:rFonts w:ascii="Calibri" w:hAnsi="Calibri" w:eastAsia="宋体" w:cs="Times New Roman"/>
        </w:rPr>
        <w:t>好的</w:t>
      </w:r>
      <w:r>
        <w:rPr>
          <w:rFonts w:hint="eastAsia" w:ascii="Calibri" w:hAnsi="Calibri" w:eastAsia="宋体" w:cs="Times New Roman"/>
        </w:rPr>
        <w:t>评分</w:t>
      </w:r>
      <w:r>
        <w:rPr>
          <w:rFonts w:ascii="Calibri" w:hAnsi="Calibri" w:eastAsia="宋体" w:cs="Times New Roman"/>
        </w:rPr>
        <w:t>方案，对项目进行评分。</w:t>
      </w:r>
      <w:r>
        <w:rPr>
          <w:rFonts w:hint="eastAsia" w:ascii="Calibri" w:hAnsi="Calibri" w:eastAsia="宋体" w:cs="Times New Roman"/>
        </w:rPr>
        <w:t>负责人在线</w:t>
      </w:r>
      <w:r>
        <w:rPr>
          <w:rFonts w:ascii="Calibri" w:hAnsi="Calibri" w:eastAsia="宋体" w:cs="Times New Roman"/>
        </w:rPr>
        <w:t>可以</w:t>
      </w:r>
      <w:r>
        <w:rPr>
          <w:rFonts w:hint="eastAsia" w:ascii="Calibri" w:hAnsi="Calibri" w:eastAsia="宋体" w:cs="Times New Roman"/>
        </w:rPr>
        <w:t>查询</w:t>
      </w:r>
      <w:r>
        <w:rPr>
          <w:rFonts w:ascii="Calibri" w:hAnsi="Calibri" w:eastAsia="宋体" w:cs="Times New Roman"/>
        </w:rPr>
        <w:t>项目的评分结果等相关信息</w:t>
      </w:r>
      <w:r>
        <w:rPr>
          <w:rFonts w:hint="eastAsia" w:ascii="Calibri" w:hAnsi="Calibri" w:eastAsia="宋体" w:cs="Times New Roman"/>
        </w:rPr>
        <w:t>。</w:t>
      </w:r>
    </w:p>
    <w:p>
      <w:pPr>
        <w:numPr>
          <w:ilvl w:val="0"/>
          <w:numId w:val="8"/>
        </w:numPr>
        <w:spacing w:line="360" w:lineRule="auto"/>
        <w:rPr>
          <w:rFonts w:ascii="Calibri" w:hAnsi="Calibri" w:eastAsia="宋体" w:cs="Times New Roman"/>
          <w:b/>
          <w:bCs/>
        </w:rPr>
      </w:pPr>
      <w:bookmarkStart w:id="14" w:name="_Toc120177929"/>
      <w:bookmarkStart w:id="15" w:name="_Toc396730269"/>
      <w:r>
        <w:rPr>
          <w:rFonts w:hint="eastAsia" w:ascii="Calibri" w:hAnsi="Calibri" w:eastAsia="宋体" w:cs="Times New Roman"/>
          <w:b/>
          <w:bCs/>
        </w:rPr>
        <w:t>经费</w:t>
      </w:r>
      <w:r>
        <w:rPr>
          <w:rFonts w:ascii="Calibri" w:hAnsi="Calibri" w:eastAsia="宋体" w:cs="Times New Roman"/>
          <w:b/>
          <w:bCs/>
        </w:rPr>
        <w:t>管理</w:t>
      </w:r>
      <w:bookmarkEnd w:id="14"/>
    </w:p>
    <w:bookmarkEnd w:id="15"/>
    <w:p>
      <w:pPr>
        <w:spacing w:line="360" w:lineRule="auto"/>
        <w:ind w:firstLine="420" w:firstLineChars="200"/>
        <w:rPr>
          <w:rFonts w:ascii="Calibri" w:hAnsi="Calibri" w:eastAsia="宋体" w:cs="Times New Roman"/>
        </w:rPr>
      </w:pPr>
      <w:r>
        <w:rPr>
          <w:rFonts w:hint="eastAsia" w:ascii="Calibri" w:hAnsi="Calibri" w:eastAsia="宋体" w:cs="Times New Roman"/>
        </w:rPr>
        <w:t>提供</w:t>
      </w:r>
      <w:r>
        <w:rPr>
          <w:rFonts w:ascii="Calibri" w:hAnsi="Calibri" w:eastAsia="宋体" w:cs="Times New Roman"/>
        </w:rPr>
        <w:t>管理员预算方案设置</w:t>
      </w:r>
      <w:r>
        <w:rPr>
          <w:rFonts w:hint="eastAsia" w:ascii="Calibri" w:hAnsi="Calibri" w:eastAsia="宋体" w:cs="Times New Roman"/>
        </w:rPr>
        <w:t>功能</w:t>
      </w:r>
      <w:r>
        <w:rPr>
          <w:rFonts w:ascii="Calibri" w:hAnsi="Calibri" w:eastAsia="宋体" w:cs="Times New Roman"/>
        </w:rPr>
        <w:t>，</w:t>
      </w:r>
      <w:r>
        <w:rPr>
          <w:rFonts w:hint="eastAsia" w:ascii="Calibri" w:hAnsi="Calibri" w:eastAsia="宋体" w:cs="Times New Roman"/>
        </w:rPr>
        <w:t>可以</w:t>
      </w:r>
      <w:r>
        <w:rPr>
          <w:rFonts w:ascii="Calibri" w:hAnsi="Calibri" w:eastAsia="宋体" w:cs="Times New Roman"/>
        </w:rPr>
        <w:t>根据业务情况设置多种预算方案，系统根据不同</w:t>
      </w:r>
      <w:r>
        <w:rPr>
          <w:rFonts w:hint="eastAsia" w:ascii="Calibri" w:hAnsi="Calibri" w:eastAsia="宋体" w:cs="Times New Roman"/>
        </w:rPr>
        <w:t>项目</w:t>
      </w:r>
      <w:r>
        <w:rPr>
          <w:rFonts w:ascii="Calibri" w:hAnsi="Calibri" w:eastAsia="宋体" w:cs="Times New Roman"/>
        </w:rPr>
        <w:t>类别不同项目来源固定规则自动在项目负责人填写预算时</w:t>
      </w:r>
      <w:r>
        <w:rPr>
          <w:rFonts w:hint="eastAsia" w:ascii="Calibri" w:hAnsi="Calibri" w:eastAsia="宋体" w:cs="Times New Roman"/>
        </w:rPr>
        <w:t>显示</w:t>
      </w:r>
      <w:r>
        <w:rPr>
          <w:rFonts w:ascii="Calibri" w:hAnsi="Calibri" w:eastAsia="宋体" w:cs="Times New Roman"/>
        </w:rPr>
        <w:t>对应的预算方案供填写。</w:t>
      </w:r>
    </w:p>
    <w:p>
      <w:pPr>
        <w:spacing w:line="360" w:lineRule="auto"/>
        <w:ind w:firstLine="420" w:firstLineChars="200"/>
        <w:rPr>
          <w:rFonts w:ascii="Calibri" w:hAnsi="Calibri" w:eastAsia="宋体" w:cs="Times New Roman"/>
        </w:rPr>
      </w:pPr>
      <w:r>
        <w:rPr>
          <w:rFonts w:hint="eastAsia" w:ascii="Calibri" w:hAnsi="Calibri" w:eastAsia="宋体" w:cs="Times New Roman"/>
        </w:rPr>
        <w:t>提供</w:t>
      </w:r>
      <w:r>
        <w:rPr>
          <w:rFonts w:ascii="Calibri" w:hAnsi="Calibri" w:eastAsia="宋体" w:cs="Times New Roman"/>
        </w:rPr>
        <w:t>项目负责人预算表</w:t>
      </w:r>
      <w:r>
        <w:rPr>
          <w:rFonts w:hint="eastAsia" w:ascii="Calibri" w:hAnsi="Calibri" w:eastAsia="宋体" w:cs="Times New Roman"/>
        </w:rPr>
        <w:t>编辑</w:t>
      </w:r>
      <w:r>
        <w:rPr>
          <w:rFonts w:ascii="Calibri" w:hAnsi="Calibri" w:eastAsia="宋体" w:cs="Times New Roman"/>
        </w:rPr>
        <w:t>功能，包括对应预算项目的经费最高比例都可以根据业务需求自行设置，设置完成之后，系统将按照相关的设置控制报销流程。</w:t>
      </w:r>
    </w:p>
    <w:p>
      <w:pPr>
        <w:spacing w:line="360" w:lineRule="auto"/>
        <w:ind w:firstLine="420" w:firstLineChars="200"/>
        <w:rPr>
          <w:rFonts w:ascii="Calibri" w:hAnsi="Calibri" w:eastAsia="宋体" w:cs="Times New Roman"/>
        </w:rPr>
      </w:pPr>
      <w:r>
        <w:rPr>
          <w:rFonts w:hint="eastAsia" w:ascii="Calibri" w:hAnsi="Calibri" w:eastAsia="宋体" w:cs="Times New Roman"/>
        </w:rPr>
        <w:t>提供</w:t>
      </w:r>
      <w:r>
        <w:rPr>
          <w:rFonts w:ascii="Calibri" w:hAnsi="Calibri" w:eastAsia="宋体" w:cs="Times New Roman"/>
        </w:rPr>
        <w:t>管理者对预算的</w:t>
      </w:r>
      <w:r>
        <w:rPr>
          <w:rFonts w:hint="eastAsia" w:ascii="Calibri" w:hAnsi="Calibri" w:eastAsia="宋体" w:cs="Times New Roman"/>
        </w:rPr>
        <w:t>在线</w:t>
      </w:r>
      <w:r>
        <w:rPr>
          <w:rFonts w:ascii="Calibri" w:hAnsi="Calibri" w:eastAsia="宋体" w:cs="Times New Roman"/>
        </w:rPr>
        <w:t>审核功能，审核意见</w:t>
      </w:r>
      <w:r>
        <w:rPr>
          <w:rFonts w:hint="eastAsia" w:ascii="Calibri" w:hAnsi="Calibri" w:eastAsia="宋体" w:cs="Times New Roman"/>
        </w:rPr>
        <w:t>填写</w:t>
      </w:r>
      <w:r>
        <w:rPr>
          <w:rFonts w:ascii="Calibri" w:hAnsi="Calibri" w:eastAsia="宋体" w:cs="Times New Roman"/>
        </w:rPr>
        <w:t>后项目负责人可以在自己的项目列表中看到详细的审核情况。</w:t>
      </w:r>
    </w:p>
    <w:p>
      <w:pPr>
        <w:spacing w:line="360" w:lineRule="auto"/>
        <w:ind w:firstLine="420" w:firstLineChars="200"/>
        <w:rPr>
          <w:rFonts w:ascii="Calibri" w:hAnsi="Calibri" w:eastAsia="宋体" w:cs="Times New Roman"/>
        </w:rPr>
      </w:pPr>
      <w:r>
        <w:rPr>
          <w:rFonts w:hint="eastAsia" w:ascii="Calibri" w:hAnsi="Calibri" w:eastAsia="宋体" w:cs="Times New Roman"/>
        </w:rPr>
        <w:t>提供</w:t>
      </w:r>
      <w:r>
        <w:rPr>
          <w:rFonts w:ascii="Calibri" w:hAnsi="Calibri" w:eastAsia="宋体" w:cs="Times New Roman"/>
        </w:rPr>
        <w:t>项目负责人添加</w:t>
      </w:r>
      <w:r>
        <w:rPr>
          <w:rFonts w:hint="eastAsia" w:ascii="Calibri" w:hAnsi="Calibri" w:eastAsia="宋体" w:cs="Times New Roman"/>
        </w:rPr>
        <w:t>项目经费支出</w:t>
      </w:r>
      <w:r>
        <w:rPr>
          <w:rFonts w:ascii="Calibri" w:hAnsi="Calibri" w:eastAsia="宋体" w:cs="Times New Roman"/>
        </w:rPr>
        <w:t>信息的功能，提供相关表单供负责人填写相关信息</w:t>
      </w:r>
      <w:r>
        <w:rPr>
          <w:rFonts w:hint="eastAsia" w:ascii="Calibri" w:hAnsi="Calibri" w:eastAsia="宋体" w:cs="Times New Roman"/>
        </w:rPr>
        <w:t>，包括收入、支出明细表。提供</w:t>
      </w:r>
      <w:r>
        <w:rPr>
          <w:rFonts w:ascii="Calibri" w:hAnsi="Calibri" w:eastAsia="宋体" w:cs="Times New Roman"/>
        </w:rPr>
        <w:t>管理员在</w:t>
      </w:r>
      <w:r>
        <w:rPr>
          <w:rFonts w:hint="eastAsia" w:ascii="Calibri" w:hAnsi="Calibri" w:eastAsia="宋体" w:cs="Times New Roman"/>
        </w:rPr>
        <w:t>线</w:t>
      </w:r>
      <w:r>
        <w:rPr>
          <w:rFonts w:ascii="Calibri" w:hAnsi="Calibri" w:eastAsia="宋体" w:cs="Times New Roman"/>
        </w:rPr>
        <w:t>对</w:t>
      </w:r>
      <w:r>
        <w:rPr>
          <w:rFonts w:hint="eastAsia" w:ascii="Calibri" w:hAnsi="Calibri" w:eastAsia="宋体" w:cs="Times New Roman"/>
        </w:rPr>
        <w:t>经费支出</w:t>
      </w:r>
      <w:r>
        <w:rPr>
          <w:rFonts w:ascii="Calibri" w:hAnsi="Calibri" w:eastAsia="宋体" w:cs="Times New Roman"/>
        </w:rPr>
        <w:t>情况进行审核的功能</w:t>
      </w:r>
      <w:r>
        <w:rPr>
          <w:rFonts w:hint="eastAsia" w:ascii="Calibri" w:hAnsi="Calibri" w:eastAsia="宋体" w:cs="Times New Roman"/>
        </w:rPr>
        <w:t>。</w:t>
      </w:r>
      <w:r>
        <w:rPr>
          <w:rFonts w:ascii="Calibri" w:hAnsi="Calibri" w:eastAsia="宋体" w:cs="Times New Roman"/>
        </w:rPr>
        <w:t>审核</w:t>
      </w:r>
      <w:r>
        <w:rPr>
          <w:rFonts w:hint="eastAsia" w:ascii="Calibri" w:hAnsi="Calibri" w:eastAsia="宋体" w:cs="Times New Roman"/>
        </w:rPr>
        <w:t>详细</w:t>
      </w:r>
      <w:r>
        <w:rPr>
          <w:rFonts w:ascii="Calibri" w:hAnsi="Calibri" w:eastAsia="宋体" w:cs="Times New Roman"/>
        </w:rPr>
        <w:t>结果项目负责人可以在项目列表中查询。</w:t>
      </w:r>
    </w:p>
    <w:p>
      <w:pPr>
        <w:numPr>
          <w:ilvl w:val="0"/>
          <w:numId w:val="8"/>
        </w:numPr>
        <w:spacing w:line="360" w:lineRule="auto"/>
        <w:rPr>
          <w:rFonts w:ascii="Calibri" w:hAnsi="Calibri" w:eastAsia="宋体" w:cs="Times New Roman"/>
          <w:b/>
          <w:bCs/>
        </w:rPr>
      </w:pPr>
      <w:bookmarkStart w:id="16" w:name="_Toc120177934"/>
      <w:r>
        <w:rPr>
          <w:rFonts w:hint="eastAsia" w:ascii="Calibri" w:hAnsi="Calibri" w:eastAsia="宋体" w:cs="Times New Roman"/>
          <w:b/>
          <w:bCs/>
        </w:rPr>
        <w:t>科研成果</w:t>
      </w:r>
      <w:r>
        <w:rPr>
          <w:rFonts w:ascii="Calibri" w:hAnsi="Calibri" w:eastAsia="宋体" w:cs="Times New Roman"/>
          <w:b/>
          <w:bCs/>
        </w:rPr>
        <w:t>管理</w:t>
      </w:r>
      <w:bookmarkEnd w:id="16"/>
    </w:p>
    <w:p>
      <w:pPr>
        <w:spacing w:line="360" w:lineRule="auto"/>
        <w:ind w:firstLine="420" w:firstLineChars="200"/>
        <w:rPr>
          <w:rFonts w:ascii="Calibri" w:hAnsi="Calibri" w:eastAsia="宋体" w:cs="Times New Roman"/>
        </w:rPr>
      </w:pPr>
      <w:r>
        <w:rPr>
          <w:rFonts w:hint="eastAsia" w:ascii="Calibri" w:hAnsi="Calibri" w:eastAsia="宋体" w:cs="Times New Roman"/>
        </w:rPr>
        <w:t>通过立项的项目，申报人可以对项目的相关信息进行完善，包括项目信息，预算方案等。提供项目成果管理及转化管理。</w:t>
      </w:r>
      <w:bookmarkStart w:id="17" w:name="_Toc396730268"/>
    </w:p>
    <w:p>
      <w:pPr>
        <w:spacing w:line="360" w:lineRule="auto"/>
        <w:ind w:firstLine="420" w:firstLineChars="200"/>
        <w:rPr>
          <w:rFonts w:ascii="Calibri" w:hAnsi="Calibri" w:eastAsia="宋体" w:cs="Times New Roman"/>
        </w:rPr>
      </w:pPr>
      <w:r>
        <w:rPr>
          <w:rFonts w:hint="eastAsia" w:ascii="Calibri" w:hAnsi="Calibri" w:eastAsia="宋体" w:cs="Times New Roman"/>
        </w:rPr>
        <w:t>成果管理</w:t>
      </w:r>
      <w:bookmarkEnd w:id="17"/>
      <w:r>
        <w:rPr>
          <w:rFonts w:hint="eastAsia" w:ascii="Calibri" w:hAnsi="Calibri" w:eastAsia="宋体" w:cs="Times New Roman"/>
        </w:rPr>
        <w:t>分</w:t>
      </w:r>
      <w:r>
        <w:rPr>
          <w:rFonts w:ascii="Calibri" w:hAnsi="Calibri" w:eastAsia="宋体" w:cs="Times New Roman"/>
        </w:rPr>
        <w:t>论文、</w:t>
      </w:r>
      <w:r>
        <w:rPr>
          <w:rFonts w:hint="eastAsia" w:ascii="Calibri" w:hAnsi="Calibri" w:eastAsia="宋体" w:cs="Times New Roman"/>
        </w:rPr>
        <w:t>著作</w:t>
      </w:r>
      <w:r>
        <w:rPr>
          <w:rFonts w:ascii="Calibri" w:hAnsi="Calibri" w:eastAsia="宋体" w:cs="Times New Roman"/>
        </w:rPr>
        <w:t>、研究报告、专利、著作权、鉴定申请</w:t>
      </w:r>
      <w:r>
        <w:rPr>
          <w:rFonts w:hint="eastAsia" w:ascii="Calibri" w:hAnsi="Calibri" w:eastAsia="宋体" w:cs="Times New Roman"/>
        </w:rPr>
        <w:t>等</w:t>
      </w:r>
      <w:r>
        <w:rPr>
          <w:rFonts w:ascii="Calibri" w:hAnsi="Calibri" w:eastAsia="宋体" w:cs="Times New Roman"/>
        </w:rPr>
        <w:t>不同类别对成果进行管理。申报人</w:t>
      </w:r>
      <w:r>
        <w:rPr>
          <w:rFonts w:hint="eastAsia" w:ascii="Calibri" w:hAnsi="Calibri" w:eastAsia="宋体" w:cs="Times New Roman"/>
        </w:rPr>
        <w:t>按</w:t>
      </w:r>
      <w:r>
        <w:rPr>
          <w:rFonts w:ascii="Calibri" w:hAnsi="Calibri" w:eastAsia="宋体" w:cs="Times New Roman"/>
        </w:rPr>
        <w:t>自己的成果</w:t>
      </w:r>
      <w:r>
        <w:rPr>
          <w:rFonts w:hint="eastAsia" w:ascii="Calibri" w:hAnsi="Calibri" w:eastAsia="宋体" w:cs="Times New Roman"/>
        </w:rPr>
        <w:t>类别</w:t>
      </w:r>
      <w:r>
        <w:rPr>
          <w:rFonts w:ascii="Calibri" w:hAnsi="Calibri" w:eastAsia="宋体" w:cs="Times New Roman"/>
        </w:rPr>
        <w:t>填写对应表单内容，</w:t>
      </w:r>
      <w:r>
        <w:rPr>
          <w:rFonts w:hint="eastAsia" w:ascii="Calibri" w:hAnsi="Calibri" w:eastAsia="宋体" w:cs="Times New Roman"/>
        </w:rPr>
        <w:t>上传</w:t>
      </w:r>
      <w:r>
        <w:rPr>
          <w:rFonts w:ascii="Calibri" w:hAnsi="Calibri" w:eastAsia="宋体" w:cs="Times New Roman"/>
        </w:rPr>
        <w:t>相关附件。由管理员在线统一审核管理。</w:t>
      </w:r>
      <w:r>
        <w:rPr>
          <w:rFonts w:hint="eastAsia" w:ascii="Calibri" w:hAnsi="Calibri" w:eastAsia="宋体" w:cs="Times New Roman"/>
        </w:rPr>
        <w:t>所有</w:t>
      </w:r>
      <w:r>
        <w:rPr>
          <w:rFonts w:ascii="Calibri" w:hAnsi="Calibri" w:eastAsia="宋体" w:cs="Times New Roman"/>
        </w:rPr>
        <w:t>成果表单项设置相关填写项，与绩效</w:t>
      </w:r>
      <w:r>
        <w:rPr>
          <w:rFonts w:hint="eastAsia" w:ascii="Calibri" w:hAnsi="Calibri" w:eastAsia="宋体" w:cs="Times New Roman"/>
        </w:rPr>
        <w:t>考核</w:t>
      </w:r>
      <w:r>
        <w:rPr>
          <w:rFonts w:ascii="Calibri" w:hAnsi="Calibri" w:eastAsia="宋体" w:cs="Times New Roman"/>
        </w:rPr>
        <w:t>统计自动关联挂钩，方便管理者</w:t>
      </w:r>
      <w:r>
        <w:rPr>
          <w:rFonts w:hint="eastAsia" w:ascii="Calibri" w:hAnsi="Calibri" w:eastAsia="宋体" w:cs="Times New Roman"/>
        </w:rPr>
        <w:t>对</w:t>
      </w:r>
      <w:r>
        <w:rPr>
          <w:rFonts w:ascii="Calibri" w:hAnsi="Calibri" w:eastAsia="宋体" w:cs="Times New Roman"/>
        </w:rPr>
        <w:t>绩效情况做管理。</w:t>
      </w:r>
      <w:r>
        <w:rPr>
          <w:rFonts w:hint="eastAsia" w:ascii="Calibri" w:hAnsi="Calibri" w:eastAsia="宋体" w:cs="Times New Roman"/>
        </w:rPr>
        <w:t xml:space="preserve">申报人按自己的成果类别填写对应表单内容，上传相关附件，包括以下几类： </w:t>
      </w:r>
    </w:p>
    <w:p>
      <w:pPr>
        <w:spacing w:line="360" w:lineRule="auto"/>
        <w:ind w:firstLine="420" w:firstLineChars="200"/>
        <w:rPr>
          <w:rFonts w:ascii="Calibri" w:hAnsi="Calibri" w:eastAsia="宋体" w:cs="Times New Roman"/>
        </w:rPr>
      </w:pPr>
      <w:r>
        <w:rPr>
          <w:rFonts w:hint="eastAsia" w:ascii="Calibri" w:hAnsi="Calibri" w:eastAsia="宋体" w:cs="Times New Roman"/>
        </w:rPr>
        <w:t>对于已经结题的科研项目进行入库、登记，根据项目查看。</w:t>
      </w:r>
    </w:p>
    <w:p>
      <w:pPr>
        <w:spacing w:line="360" w:lineRule="auto"/>
        <w:ind w:firstLine="420" w:firstLineChars="200"/>
        <w:rPr>
          <w:rFonts w:ascii="Calibri" w:hAnsi="Calibri" w:eastAsia="宋体" w:cs="Times New Roman"/>
        </w:rPr>
      </w:pPr>
      <w:r>
        <w:rPr>
          <w:rFonts w:hint="eastAsia" w:ascii="Calibri" w:hAnsi="Calibri" w:eastAsia="宋体" w:cs="Times New Roman"/>
        </w:rPr>
        <w:t>对于科研获奖项目进行入库、登记，根据项目查看。</w:t>
      </w:r>
    </w:p>
    <w:p>
      <w:pPr>
        <w:spacing w:line="360" w:lineRule="auto"/>
        <w:ind w:firstLine="420" w:firstLineChars="200"/>
        <w:rPr>
          <w:rFonts w:ascii="Calibri" w:hAnsi="Calibri" w:eastAsia="宋体" w:cs="Times New Roman"/>
        </w:rPr>
      </w:pPr>
      <w:r>
        <w:rPr>
          <w:rFonts w:hint="eastAsia" w:ascii="Calibri" w:hAnsi="Calibri" w:eastAsia="宋体" w:cs="Times New Roman"/>
        </w:rPr>
        <w:t>对于著作项目进行入库、登记，根据项目查看。</w:t>
      </w:r>
    </w:p>
    <w:p>
      <w:pPr>
        <w:spacing w:line="360" w:lineRule="auto"/>
        <w:ind w:firstLine="420" w:firstLineChars="200"/>
        <w:rPr>
          <w:rFonts w:ascii="Calibri" w:hAnsi="Calibri" w:eastAsia="宋体" w:cs="Times New Roman"/>
        </w:rPr>
      </w:pPr>
      <w:r>
        <w:rPr>
          <w:rFonts w:hint="eastAsia" w:ascii="Calibri" w:hAnsi="Calibri" w:eastAsia="宋体" w:cs="Times New Roman"/>
        </w:rPr>
        <w:t>对于专利项目进行入库、登记，根据项目查看。</w:t>
      </w:r>
    </w:p>
    <w:p>
      <w:pPr>
        <w:numPr>
          <w:ilvl w:val="0"/>
          <w:numId w:val="8"/>
        </w:numPr>
        <w:spacing w:line="360" w:lineRule="auto"/>
        <w:rPr>
          <w:rFonts w:ascii="Calibri" w:hAnsi="Calibri" w:eastAsia="宋体" w:cs="Times New Roman"/>
          <w:b/>
          <w:bCs/>
        </w:rPr>
      </w:pPr>
      <w:bookmarkStart w:id="18" w:name="_Toc120177941"/>
      <w:r>
        <w:rPr>
          <w:rFonts w:hint="eastAsia" w:ascii="Calibri" w:hAnsi="Calibri" w:eastAsia="宋体" w:cs="Times New Roman"/>
          <w:b/>
          <w:bCs/>
        </w:rPr>
        <w:t>科研绩效考核</w:t>
      </w:r>
      <w:bookmarkEnd w:id="18"/>
    </w:p>
    <w:p>
      <w:pPr>
        <w:spacing w:line="360" w:lineRule="auto"/>
        <w:ind w:firstLine="420" w:firstLineChars="200"/>
        <w:rPr>
          <w:rFonts w:ascii="Calibri" w:hAnsi="Calibri" w:eastAsia="宋体" w:cs="Times New Roman"/>
        </w:rPr>
      </w:pPr>
      <w:r>
        <w:rPr>
          <w:rFonts w:hint="eastAsia" w:ascii="Calibri" w:hAnsi="Calibri" w:eastAsia="宋体" w:cs="Times New Roman"/>
        </w:rPr>
        <w:t>所有成果表单项设置相关填写项，与绩效考核统计自动关联挂钩，方便管理者对绩效情况做管理。对于绩效核算及时系统公示。</w:t>
      </w:r>
    </w:p>
    <w:p>
      <w:pPr>
        <w:spacing w:line="360" w:lineRule="auto"/>
        <w:ind w:firstLine="420" w:firstLineChars="200"/>
        <w:rPr>
          <w:rFonts w:ascii="Calibri" w:hAnsi="Calibri" w:eastAsia="宋体" w:cs="Times New Roman"/>
        </w:rPr>
      </w:pPr>
      <w:r>
        <w:rPr>
          <w:rFonts w:hint="eastAsia" w:ascii="Calibri" w:hAnsi="Calibri" w:eastAsia="宋体" w:cs="Times New Roman"/>
        </w:rPr>
        <w:t>科研项目在线申请科研奖励，管理员在线进行评审，发放奖励。</w:t>
      </w:r>
    </w:p>
    <w:p>
      <w:pPr>
        <w:numPr>
          <w:ilvl w:val="0"/>
          <w:numId w:val="8"/>
        </w:numPr>
        <w:spacing w:line="360" w:lineRule="auto"/>
        <w:rPr>
          <w:rFonts w:ascii="Calibri" w:hAnsi="Calibri" w:eastAsia="宋体" w:cs="Times New Roman"/>
          <w:b/>
          <w:bCs/>
        </w:rPr>
      </w:pPr>
      <w:bookmarkStart w:id="19" w:name="_Toc120177943"/>
      <w:r>
        <w:rPr>
          <w:rFonts w:hint="eastAsia" w:ascii="Calibri" w:hAnsi="Calibri" w:eastAsia="宋体" w:cs="Times New Roman"/>
          <w:b/>
          <w:bCs/>
        </w:rPr>
        <w:t>学术任职</w:t>
      </w:r>
      <w:bookmarkEnd w:id="19"/>
    </w:p>
    <w:p>
      <w:pPr>
        <w:spacing w:line="360" w:lineRule="auto"/>
        <w:ind w:firstLine="420" w:firstLineChars="200"/>
        <w:rPr>
          <w:rFonts w:ascii="Calibri" w:hAnsi="Calibri" w:eastAsia="宋体" w:cs="Times New Roman"/>
        </w:rPr>
      </w:pPr>
      <w:r>
        <w:rPr>
          <w:rFonts w:hint="eastAsia" w:ascii="Calibri" w:hAnsi="Calibri" w:eastAsia="宋体" w:cs="Times New Roman"/>
        </w:rPr>
        <w:t>申报人申报任职信息，管理员在线审核，申报人可以在系统进行查询。</w:t>
      </w:r>
    </w:p>
    <w:p>
      <w:pPr>
        <w:numPr>
          <w:ilvl w:val="0"/>
          <w:numId w:val="8"/>
        </w:numPr>
        <w:spacing w:line="360" w:lineRule="auto"/>
        <w:rPr>
          <w:rFonts w:ascii="Calibri" w:hAnsi="Calibri" w:eastAsia="宋体" w:cs="Times New Roman"/>
          <w:b/>
          <w:bCs/>
        </w:rPr>
      </w:pPr>
      <w:bookmarkStart w:id="20" w:name="_Toc120177949"/>
      <w:r>
        <w:rPr>
          <w:rFonts w:hint="eastAsia" w:ascii="Calibri" w:hAnsi="Calibri" w:eastAsia="宋体" w:cs="Times New Roman"/>
          <w:b/>
          <w:bCs/>
        </w:rPr>
        <w:t>日常管理</w:t>
      </w:r>
      <w:bookmarkEnd w:id="20"/>
    </w:p>
    <w:p>
      <w:pPr>
        <w:spacing w:line="360" w:lineRule="auto"/>
        <w:ind w:firstLine="420" w:firstLineChars="200"/>
        <w:rPr>
          <w:rFonts w:ascii="Calibri" w:hAnsi="Calibri" w:eastAsia="宋体" w:cs="Times New Roman"/>
        </w:rPr>
      </w:pPr>
      <w:r>
        <w:rPr>
          <w:rFonts w:hint="eastAsia" w:ascii="Calibri" w:hAnsi="Calibri" w:eastAsia="宋体" w:cs="Times New Roman"/>
        </w:rPr>
        <w:t>发布学术活动、个人科研档案管理、系统提供发布科研项目相关公示公告、管理员进行权限分配</w:t>
      </w:r>
    </w:p>
    <w:p>
      <w:pPr>
        <w:pStyle w:val="2"/>
        <w:numPr>
          <w:ilvl w:val="0"/>
          <w:numId w:val="2"/>
        </w:numPr>
        <w:rPr>
          <w:sz w:val="30"/>
          <w:szCs w:val="30"/>
        </w:rPr>
      </w:pPr>
      <w:bookmarkStart w:id="21" w:name="_Toc144734075"/>
      <w:r>
        <w:rPr>
          <w:rFonts w:hint="eastAsia"/>
          <w:sz w:val="30"/>
          <w:szCs w:val="30"/>
        </w:rPr>
        <w:t>专病科研数据库</w:t>
      </w:r>
      <w:bookmarkEnd w:id="21"/>
    </w:p>
    <w:p>
      <w:pPr>
        <w:widowControl/>
        <w:numPr>
          <w:ilvl w:val="0"/>
          <w:numId w:val="9"/>
        </w:numPr>
        <w:spacing w:line="360" w:lineRule="auto"/>
        <w:rPr>
          <w:rFonts w:ascii="宋体" w:hAnsi="宋体" w:eastAsia="宋体" w:cs="Times New Roman"/>
          <w:szCs w:val="21"/>
        </w:rPr>
      </w:pPr>
      <w:r>
        <w:rPr>
          <w:rFonts w:hint="eastAsia" w:ascii="宋体" w:hAnsi="宋体" w:eastAsia="宋体" w:cs="Times New Roman"/>
          <w:szCs w:val="21"/>
        </w:rPr>
        <w:t>数据标准</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数据元采用标准化设计，包括数据元名称、标识符、定义、数据类型、表示格式、允许值。符合国际标准ISO/IEC 11179根据相关文献、指南等，收集整理专病相关变量。</w:t>
      </w:r>
    </w:p>
    <w:p>
      <w:pPr>
        <w:widowControl/>
        <w:numPr>
          <w:ilvl w:val="0"/>
          <w:numId w:val="9"/>
        </w:numPr>
        <w:spacing w:line="360" w:lineRule="auto"/>
        <w:rPr>
          <w:rFonts w:ascii="宋体" w:hAnsi="宋体" w:eastAsia="宋体" w:cs="Times New Roman"/>
          <w:szCs w:val="21"/>
        </w:rPr>
      </w:pPr>
      <w:r>
        <w:rPr>
          <w:rFonts w:hint="eastAsia" w:ascii="宋体" w:hAnsi="宋体" w:eastAsia="宋体" w:cs="Times New Roman"/>
          <w:szCs w:val="21"/>
        </w:rPr>
        <w:t>科研患者管理</w:t>
      </w:r>
      <w:r>
        <w:rPr>
          <w:rFonts w:hint="eastAsia" w:ascii="宋体" w:hAnsi="宋体" w:eastAsia="宋体" w:cs="Times New Roman"/>
          <w:szCs w:val="21"/>
        </w:rPr>
        <w:tab/>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通过患者列表可查看专病库所有入库患者信息，包括患者的姓名，性别，出生日期，入库方式，入库时间，末次就诊时间等字段，用户可对列表展示字段进行个性化展示。查看患者360视图，查看患者科研病历。临床信息系统中没有数据，支持表单工具配置手工录入病历数据，支持手机端上传根据姓名、疾病类型、主治医生、诊疗管理搜索查询患者，新增患者信息，</w:t>
      </w:r>
    </w:p>
    <w:p>
      <w:pPr>
        <w:widowControl/>
        <w:numPr>
          <w:ilvl w:val="0"/>
          <w:numId w:val="9"/>
        </w:numPr>
        <w:spacing w:line="360" w:lineRule="auto"/>
        <w:rPr>
          <w:rFonts w:ascii="宋体" w:hAnsi="宋体" w:eastAsia="宋体" w:cs="Times New Roman"/>
          <w:szCs w:val="21"/>
        </w:rPr>
      </w:pPr>
      <w:r>
        <w:rPr>
          <w:rFonts w:hint="eastAsia" w:ascii="宋体" w:hAnsi="宋体" w:eastAsia="宋体" w:cs="Times New Roman"/>
          <w:szCs w:val="21"/>
        </w:rPr>
        <w:t>科研数据检索引擎</w:t>
      </w:r>
      <w:r>
        <w:rPr>
          <w:rFonts w:hint="eastAsia" w:ascii="宋体" w:hAnsi="宋体" w:eastAsia="宋体" w:cs="Times New Roman"/>
          <w:szCs w:val="21"/>
        </w:rPr>
        <w:tab/>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支持直接输入任意搜索词，可以搜到符合检索条件的患者和病历。在简单检索里面可以通过切换姓名、门诊号、住院号、医保卡号和病案号对相关患者进行精准检索支持患者病历字段多条件精准查询查看更多页面可按天查看每天的检索历史记录。</w:t>
      </w:r>
    </w:p>
    <w:p>
      <w:pPr>
        <w:widowControl/>
        <w:numPr>
          <w:ilvl w:val="0"/>
          <w:numId w:val="9"/>
        </w:numPr>
        <w:spacing w:line="360" w:lineRule="auto"/>
        <w:rPr>
          <w:rFonts w:ascii="宋体" w:hAnsi="宋体" w:eastAsia="宋体" w:cs="Times New Roman"/>
          <w:szCs w:val="21"/>
        </w:rPr>
      </w:pPr>
      <w:r>
        <w:rPr>
          <w:rFonts w:hint="eastAsia" w:ascii="宋体" w:hAnsi="宋体" w:eastAsia="宋体" w:cs="Times New Roman"/>
          <w:szCs w:val="21"/>
        </w:rPr>
        <w:t>专病库信息综合展示</w:t>
      </w:r>
      <w:r>
        <w:rPr>
          <w:rFonts w:hint="eastAsia" w:ascii="宋体" w:hAnsi="宋体" w:eastAsia="宋体" w:cs="Times New Roman"/>
          <w:szCs w:val="21"/>
        </w:rPr>
        <w:tab/>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总览数据库患者情况包括病情分类、收治情况、疾病种类等（图表配置）支持用户使用本系统内数据进行综合概览：专病数据库集成病历信息数据、专病库构建进展以及专病疾病特征信息统计。</w:t>
      </w:r>
    </w:p>
    <w:p>
      <w:pPr>
        <w:widowControl/>
        <w:numPr>
          <w:ilvl w:val="0"/>
          <w:numId w:val="9"/>
        </w:numPr>
        <w:spacing w:line="360" w:lineRule="auto"/>
        <w:rPr>
          <w:rFonts w:ascii="宋体" w:hAnsi="宋体" w:eastAsia="宋体" w:cs="Times New Roman"/>
          <w:szCs w:val="21"/>
        </w:rPr>
      </w:pPr>
      <w:r>
        <w:rPr>
          <w:rFonts w:hint="eastAsia" w:ascii="宋体" w:hAnsi="宋体" w:eastAsia="宋体" w:cs="Times New Roman"/>
          <w:szCs w:val="21"/>
        </w:rPr>
        <w:t>问卷量表</w:t>
      </w:r>
      <w:r>
        <w:rPr>
          <w:rFonts w:hint="eastAsia" w:ascii="宋体" w:hAnsi="宋体" w:eastAsia="宋体" w:cs="Times New Roman"/>
          <w:szCs w:val="21"/>
        </w:rPr>
        <w:tab/>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专为临床科研及诊疗设计，适用诊疗计划和诊疗问卷量表，满足构建病历、问卷、量表、等一切表单的需求</w:t>
      </w:r>
    </w:p>
    <w:p>
      <w:pPr>
        <w:widowControl/>
        <w:numPr>
          <w:ilvl w:val="0"/>
          <w:numId w:val="9"/>
        </w:numPr>
        <w:spacing w:line="360" w:lineRule="auto"/>
        <w:rPr>
          <w:rFonts w:ascii="宋体" w:hAnsi="宋体" w:eastAsia="宋体" w:cs="Times New Roman"/>
          <w:szCs w:val="21"/>
        </w:rPr>
      </w:pPr>
      <w:r>
        <w:rPr>
          <w:rFonts w:hint="eastAsia" w:ascii="宋体" w:hAnsi="宋体" w:eastAsia="宋体" w:cs="Times New Roman"/>
          <w:szCs w:val="21"/>
        </w:rPr>
        <w:t>数据分析报表模块</w:t>
      </w:r>
      <w:r>
        <w:rPr>
          <w:rFonts w:hint="eastAsia" w:ascii="宋体" w:hAnsi="宋体" w:eastAsia="宋体" w:cs="Times New Roman"/>
          <w:szCs w:val="21"/>
        </w:rPr>
        <w:tab/>
      </w:r>
    </w:p>
    <w:p>
      <w:pPr>
        <w:spacing w:line="360" w:lineRule="auto"/>
        <w:ind w:firstLine="420" w:firstLineChars="200"/>
        <w:rPr>
          <w:rFonts w:ascii="宋体" w:hAnsi="宋体" w:eastAsia="宋体" w:cs="21"/>
          <w:kern w:val="0"/>
          <w:szCs w:val="21"/>
        </w:rPr>
      </w:pPr>
      <w:r>
        <w:rPr>
          <w:rFonts w:hint="eastAsia" w:ascii="宋体" w:hAnsi="宋体" w:eastAsia="宋体" w:cs="Times New Roman"/>
          <w:szCs w:val="21"/>
        </w:rPr>
        <w:t>根据机构、月份、检查项、疾病管理、检查来源搜索项查询检验值，显示超出范围的检验值根据机构、月份、检查项、查询各检查项的观测值与平均值的对比，结合图形化展示技术，实现了患者全周期数据的整合分析，可以得出各种图形、报表、成果图示等，直接用于支持用户得出科研成果。</w:t>
      </w:r>
    </w:p>
    <w:p>
      <w:pPr>
        <w:widowControl/>
        <w:numPr>
          <w:ilvl w:val="0"/>
          <w:numId w:val="9"/>
        </w:numPr>
        <w:spacing w:line="360" w:lineRule="auto"/>
        <w:rPr>
          <w:rFonts w:ascii="宋体" w:hAnsi="宋体" w:eastAsia="宋体" w:cs="Times New Roman"/>
          <w:szCs w:val="21"/>
        </w:rPr>
      </w:pPr>
      <w:r>
        <w:rPr>
          <w:rFonts w:hint="eastAsia" w:ascii="宋体" w:hAnsi="宋体" w:eastAsia="宋体" w:cs="Times New Roman"/>
          <w:szCs w:val="21"/>
        </w:rPr>
        <w:t>数据导出</w:t>
      </w:r>
      <w:r>
        <w:rPr>
          <w:rFonts w:hint="eastAsia" w:ascii="宋体" w:hAnsi="宋体" w:eastAsia="宋体" w:cs="Times New Roman"/>
          <w:szCs w:val="21"/>
        </w:rPr>
        <w:tab/>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支持患者诊疗病历导出，支持EXL、SASS格式临床数据导出</w:t>
      </w:r>
    </w:p>
    <w:p>
      <w:pPr>
        <w:widowControl/>
        <w:numPr>
          <w:ilvl w:val="0"/>
          <w:numId w:val="9"/>
        </w:numPr>
        <w:spacing w:line="360" w:lineRule="auto"/>
        <w:rPr>
          <w:rFonts w:ascii="宋体" w:hAnsi="宋体" w:eastAsia="宋体" w:cs="Times New Roman"/>
          <w:szCs w:val="21"/>
        </w:rPr>
      </w:pPr>
      <w:r>
        <w:rPr>
          <w:rFonts w:hint="eastAsia" w:ascii="宋体" w:hAnsi="宋体" w:eastAsia="宋体" w:cs="Times New Roman"/>
          <w:szCs w:val="21"/>
          <w:lang w:eastAsia="zh-CN"/>
        </w:rPr>
        <w:t>数据库建设</w:t>
      </w:r>
      <w:r>
        <w:rPr>
          <w:rFonts w:hint="eastAsia" w:ascii="宋体" w:hAnsi="宋体" w:eastAsia="宋体" w:cs="Times New Roman"/>
          <w:szCs w:val="21"/>
        </w:rPr>
        <w:tab/>
      </w:r>
    </w:p>
    <w:p>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eastAsia="zh-CN"/>
        </w:rPr>
        <w:t>建设</w:t>
      </w:r>
      <w:r>
        <w:rPr>
          <w:rFonts w:hint="eastAsia" w:ascii="宋体" w:hAnsi="宋体" w:eastAsia="宋体" w:cs="Times New Roman"/>
          <w:szCs w:val="21"/>
          <w:lang w:val="en-US" w:eastAsia="zh-CN"/>
        </w:rPr>
        <w:t>1专病数据库，</w:t>
      </w:r>
      <w:r>
        <w:rPr>
          <w:rFonts w:hint="eastAsia" w:ascii="宋体" w:hAnsi="宋体" w:eastAsia="宋体" w:cs="Times New Roman"/>
          <w:szCs w:val="21"/>
          <w:lang w:eastAsia="zh-CN"/>
        </w:rPr>
        <w:t>根据科研需求调研确定</w:t>
      </w:r>
      <w:r>
        <w:rPr>
          <w:rFonts w:hint="eastAsia" w:ascii="宋体" w:hAnsi="宋体" w:eastAsia="宋体" w:cs="Times New Roman"/>
          <w:szCs w:val="21"/>
          <w:lang w:val="en-US" w:eastAsia="zh-CN"/>
        </w:rPr>
        <w:t>。</w:t>
      </w:r>
    </w:p>
    <w:p>
      <w:pPr>
        <w:pStyle w:val="2"/>
        <w:numPr>
          <w:ilvl w:val="0"/>
          <w:numId w:val="2"/>
        </w:numPr>
        <w:rPr>
          <w:sz w:val="30"/>
          <w:szCs w:val="30"/>
        </w:rPr>
      </w:pPr>
      <w:r>
        <w:rPr>
          <w:rFonts w:hint="eastAsia"/>
          <w:sz w:val="30"/>
          <w:szCs w:val="30"/>
          <w:lang w:val="en-US" w:eastAsia="zh-CN"/>
        </w:rPr>
        <w:t>维保要求</w:t>
      </w:r>
    </w:p>
    <w:p>
      <w:pPr>
        <w:spacing w:line="360" w:lineRule="auto"/>
        <w:rPr>
          <w:rFonts w:hint="eastAsia" w:ascii="宋体" w:hAnsi="宋体" w:eastAsia="宋体" w:cs="Times New Roman"/>
          <w:szCs w:val="21"/>
          <w:lang w:val="en-US" w:eastAsia="zh-CN"/>
        </w:rPr>
      </w:pPr>
      <w:r>
        <w:rPr>
          <w:rFonts w:hint="eastAsia" w:ascii="宋体" w:hAnsi="宋体" w:eastAsia="宋体" w:cs="宋体"/>
          <w:color w:val="auto"/>
          <w:kern w:val="0"/>
          <w:sz w:val="20"/>
          <w:szCs w:val="20"/>
          <w:highlight w:val="none"/>
        </w:rPr>
        <w:t>项目维保3年</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质保期后年维保费用≤6%</w:t>
      </w:r>
    </w:p>
    <w:p>
      <w:pPr>
        <w:spacing w:line="360" w:lineRule="auto"/>
        <w:ind w:firstLine="420" w:firstLineChars="200"/>
        <w:rPr>
          <w:rFonts w:hint="eastAsia" w:ascii="宋体" w:hAnsi="宋体" w:eastAsia="宋体" w:cs="Times New Roman"/>
          <w:szCs w:val="21"/>
          <w:lang w:val="en-US" w:eastAsia="zh-CN"/>
        </w:rPr>
      </w:pPr>
    </w:p>
    <w:p>
      <w:pPr>
        <w:spacing w:line="360" w:lineRule="auto"/>
        <w:ind w:firstLine="420" w:firstLineChars="200"/>
        <w:rPr>
          <w:rFonts w:hint="default" w:ascii="宋体" w:hAnsi="宋体" w:eastAsia="宋体" w:cs="Times New Roman"/>
          <w:szCs w:val="21"/>
          <w:lang w:val="en-US" w:eastAsia="zh-CN"/>
        </w:rPr>
      </w:pPr>
    </w:p>
    <w:p>
      <w:bookmarkStart w:id="22" w:name="_GoBack"/>
      <w:bookmarkEnd w:id="2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21">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A7AC2"/>
    <w:multiLevelType w:val="multilevel"/>
    <w:tmpl w:val="01FA7AC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43710664"/>
    <w:multiLevelType w:val="multilevel"/>
    <w:tmpl w:val="4371066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48A95063"/>
    <w:multiLevelType w:val="multilevel"/>
    <w:tmpl w:val="48A95063"/>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4EE72BAF"/>
    <w:multiLevelType w:val="multilevel"/>
    <w:tmpl w:val="4EE72BAF"/>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549A5F27"/>
    <w:multiLevelType w:val="multilevel"/>
    <w:tmpl w:val="549A5F2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5CFE3C58"/>
    <w:multiLevelType w:val="multilevel"/>
    <w:tmpl w:val="5CFE3C58"/>
    <w:lvl w:ilvl="0" w:tentative="0">
      <w:start w:val="1"/>
      <w:numFmt w:val="chineseCountingThousand"/>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63B2724B"/>
    <w:multiLevelType w:val="multilevel"/>
    <w:tmpl w:val="63B272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0" w:firstLine="0"/>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68317E50"/>
    <w:multiLevelType w:val="multilevel"/>
    <w:tmpl w:val="68317E5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0" w:firstLine="0"/>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785C2FEE"/>
    <w:multiLevelType w:val="multilevel"/>
    <w:tmpl w:val="785C2FE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0" w:firstLine="0"/>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5"/>
  </w:num>
  <w:num w:numId="3">
    <w:abstractNumId w:val="7"/>
  </w:num>
  <w:num w:numId="4">
    <w:abstractNumId w:val="1"/>
  </w:num>
  <w:num w:numId="5">
    <w:abstractNumId w:val="0"/>
  </w:num>
  <w:num w:numId="6">
    <w:abstractNumId w:val="4"/>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2M2MxOWEyNThjOGYzMmJjZTY2YjI3NTNhNjQ5NzgifQ=="/>
  </w:docVars>
  <w:rsids>
    <w:rsidRoot w:val="00037831"/>
    <w:rsid w:val="00037831"/>
    <w:rsid w:val="001323A2"/>
    <w:rsid w:val="004C7ED0"/>
    <w:rsid w:val="00A779E7"/>
    <w:rsid w:val="00C33019"/>
    <w:rsid w:val="03F06C33"/>
    <w:rsid w:val="0ADD6A6C"/>
    <w:rsid w:val="17217A46"/>
    <w:rsid w:val="3CE12519"/>
    <w:rsid w:val="45961716"/>
    <w:rsid w:val="480F57AF"/>
    <w:rsid w:val="57883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9"/>
    <w:semiHidden/>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semiHidden/>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21"/>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2"/>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3"/>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4"/>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25"/>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26"/>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17"/>
    <w:unhideWhenUsed/>
    <w:qFormat/>
    <w:uiPriority w:val="99"/>
    <w:pPr>
      <w:tabs>
        <w:tab w:val="center" w:pos="4153"/>
        <w:tab w:val="right" w:pos="8306"/>
      </w:tabs>
      <w:snapToGrid w:val="0"/>
      <w:jc w:val="left"/>
    </w:pPr>
    <w:rPr>
      <w:sz w:val="18"/>
      <w:szCs w:val="18"/>
    </w:rPr>
  </w:style>
  <w:style w:type="paragraph" w:styleId="12">
    <w:name w:val="header"/>
    <w:basedOn w:val="1"/>
    <w:link w:val="16"/>
    <w:unhideWhenUsed/>
    <w:qFormat/>
    <w:uiPriority w:val="99"/>
    <w:pPr>
      <w:tabs>
        <w:tab w:val="center" w:pos="4153"/>
        <w:tab w:val="right" w:pos="8306"/>
      </w:tabs>
      <w:snapToGrid w:val="0"/>
      <w:jc w:val="center"/>
    </w:pPr>
    <w:rPr>
      <w:sz w:val="18"/>
      <w:szCs w:val="18"/>
    </w:rPr>
  </w:style>
  <w:style w:type="table" w:styleId="14">
    <w:name w:val="Table Grid"/>
    <w:basedOn w:val="13"/>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字符"/>
    <w:basedOn w:val="15"/>
    <w:link w:val="12"/>
    <w:qFormat/>
    <w:uiPriority w:val="99"/>
    <w:rPr>
      <w:sz w:val="18"/>
      <w:szCs w:val="18"/>
    </w:rPr>
  </w:style>
  <w:style w:type="character" w:customStyle="1" w:styleId="17">
    <w:name w:val="页脚 字符"/>
    <w:basedOn w:val="15"/>
    <w:link w:val="11"/>
    <w:qFormat/>
    <w:uiPriority w:val="99"/>
    <w:rPr>
      <w:sz w:val="18"/>
      <w:szCs w:val="18"/>
    </w:rPr>
  </w:style>
  <w:style w:type="character" w:customStyle="1" w:styleId="18">
    <w:name w:val="标题 1 字符"/>
    <w:basedOn w:val="15"/>
    <w:link w:val="2"/>
    <w:qFormat/>
    <w:uiPriority w:val="9"/>
    <w:rPr>
      <w:b/>
      <w:bCs/>
      <w:kern w:val="44"/>
      <w:sz w:val="44"/>
      <w:szCs w:val="44"/>
    </w:rPr>
  </w:style>
  <w:style w:type="character" w:customStyle="1" w:styleId="19">
    <w:name w:val="标题 2 字符"/>
    <w:basedOn w:val="15"/>
    <w:link w:val="3"/>
    <w:semiHidden/>
    <w:qFormat/>
    <w:uiPriority w:val="9"/>
    <w:rPr>
      <w:rFonts w:asciiTheme="majorHAnsi" w:hAnsiTheme="majorHAnsi" w:eastAsiaTheme="majorEastAsia" w:cstheme="majorBidi"/>
      <w:b/>
      <w:bCs/>
      <w:sz w:val="32"/>
      <w:szCs w:val="32"/>
    </w:rPr>
  </w:style>
  <w:style w:type="character" w:customStyle="1" w:styleId="20">
    <w:name w:val="标题 3 字符"/>
    <w:basedOn w:val="15"/>
    <w:link w:val="4"/>
    <w:semiHidden/>
    <w:qFormat/>
    <w:uiPriority w:val="9"/>
    <w:rPr>
      <w:b/>
      <w:bCs/>
      <w:sz w:val="32"/>
      <w:szCs w:val="32"/>
    </w:rPr>
  </w:style>
  <w:style w:type="character" w:customStyle="1" w:styleId="21">
    <w:name w:val="标题 4 字符"/>
    <w:basedOn w:val="15"/>
    <w:link w:val="5"/>
    <w:semiHidden/>
    <w:qFormat/>
    <w:uiPriority w:val="9"/>
    <w:rPr>
      <w:rFonts w:asciiTheme="majorHAnsi" w:hAnsiTheme="majorHAnsi" w:eastAsiaTheme="majorEastAsia" w:cstheme="majorBidi"/>
      <w:b/>
      <w:bCs/>
      <w:sz w:val="28"/>
      <w:szCs w:val="28"/>
    </w:rPr>
  </w:style>
  <w:style w:type="character" w:customStyle="1" w:styleId="22">
    <w:name w:val="标题 5 字符"/>
    <w:basedOn w:val="15"/>
    <w:link w:val="6"/>
    <w:semiHidden/>
    <w:qFormat/>
    <w:uiPriority w:val="9"/>
    <w:rPr>
      <w:b/>
      <w:bCs/>
      <w:sz w:val="28"/>
      <w:szCs w:val="28"/>
    </w:rPr>
  </w:style>
  <w:style w:type="character" w:customStyle="1" w:styleId="23">
    <w:name w:val="标题 6 字符"/>
    <w:basedOn w:val="15"/>
    <w:link w:val="7"/>
    <w:semiHidden/>
    <w:qFormat/>
    <w:uiPriority w:val="9"/>
    <w:rPr>
      <w:rFonts w:asciiTheme="majorHAnsi" w:hAnsiTheme="majorHAnsi" w:eastAsiaTheme="majorEastAsia" w:cstheme="majorBidi"/>
      <w:b/>
      <w:bCs/>
      <w:sz w:val="24"/>
      <w:szCs w:val="24"/>
    </w:rPr>
  </w:style>
  <w:style w:type="character" w:customStyle="1" w:styleId="24">
    <w:name w:val="标题 7 字符"/>
    <w:basedOn w:val="15"/>
    <w:link w:val="8"/>
    <w:semiHidden/>
    <w:qFormat/>
    <w:uiPriority w:val="9"/>
    <w:rPr>
      <w:b/>
      <w:bCs/>
      <w:sz w:val="24"/>
      <w:szCs w:val="24"/>
    </w:rPr>
  </w:style>
  <w:style w:type="character" w:customStyle="1" w:styleId="25">
    <w:name w:val="标题 8 字符"/>
    <w:basedOn w:val="15"/>
    <w:link w:val="9"/>
    <w:semiHidden/>
    <w:qFormat/>
    <w:uiPriority w:val="9"/>
    <w:rPr>
      <w:rFonts w:asciiTheme="majorHAnsi" w:hAnsiTheme="majorHAnsi" w:eastAsiaTheme="majorEastAsia" w:cstheme="majorBidi"/>
      <w:sz w:val="24"/>
      <w:szCs w:val="24"/>
    </w:rPr>
  </w:style>
  <w:style w:type="character" w:customStyle="1" w:styleId="26">
    <w:name w:val="标题 9 字符"/>
    <w:basedOn w:val="15"/>
    <w:link w:val="10"/>
    <w:semiHidden/>
    <w:qFormat/>
    <w:uiPriority w:val="9"/>
    <w:rPr>
      <w:rFonts w:asciiTheme="majorHAnsi" w:hAnsiTheme="majorHAnsi" w:eastAsiaTheme="majorEastAsia" w:cstheme="majorBidi"/>
      <w:szCs w:val="21"/>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792</Words>
  <Characters>4519</Characters>
  <Lines>37</Lines>
  <Paragraphs>10</Paragraphs>
  <TotalTime>1</TotalTime>
  <ScaleCrop>false</ScaleCrop>
  <LinksUpToDate>false</LinksUpToDate>
  <CharactersWithSpaces>5301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2023-09-04T07:35:00Z</dcterms:created>
  <dc:creator>文 蒋</dc:creator>
  <cp:lastModifiedBy>刘永琴</cp:lastModifiedBy>
  <cp:lastPrinted>2023-11-18T02:06:00Z</cp:lastPrinted>
  <dcterms:modified xsi:type="dcterms:W3CDTF">2023-11-20T01:30:57Z</dcterms:modified>
  <dc:title>科研一体化平台需求说明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DF50A07759A949858B30AD78EE4648D0_13</vt:lpwstr>
  </property>
</Properties>
</file>