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220" w:lineRule="atLeast"/>
        <w:ind w:firstLine="0" w:firstLineChars="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维护需求</w:t>
      </w:r>
    </w:p>
    <w:p>
      <w:pPr>
        <w:pStyle w:val="8"/>
        <w:spacing w:line="220" w:lineRule="atLeast"/>
        <w:ind w:firstLine="0" w:firstLineChars="0"/>
        <w:rPr>
          <w:b/>
          <w:bCs/>
        </w:rPr>
      </w:pPr>
      <w:r>
        <w:rPr>
          <w:rFonts w:hint="eastAsia"/>
          <w:b/>
          <w:bCs/>
          <w:lang w:val="en-US" w:eastAsia="zh-CN"/>
        </w:rPr>
        <w:t>*</w:t>
      </w:r>
      <w:r>
        <w:rPr>
          <w:b/>
          <w:bCs/>
        </w:rPr>
        <w:t>1</w:t>
      </w:r>
      <w:r>
        <w:rPr>
          <w:rFonts w:hint="eastAsia"/>
          <w:b/>
          <w:bCs/>
        </w:rPr>
        <w:t>台西门子</w:t>
      </w:r>
      <w:r>
        <w:rPr>
          <w:rFonts w:hint="eastAsia"/>
          <w:b/>
          <w:bCs/>
          <w:lang w:val="en-US" w:eastAsia="zh-CN"/>
        </w:rPr>
        <w:t>DSA</w:t>
      </w:r>
      <w:bookmarkStart w:id="0" w:name="_GoBack"/>
      <w:bookmarkEnd w:id="0"/>
      <w:r>
        <w:rPr>
          <w:b/>
          <w:bCs/>
        </w:rPr>
        <w:t>,</w:t>
      </w:r>
      <w:r>
        <w:rPr>
          <w:rFonts w:hint="eastAsia"/>
          <w:b/>
          <w:bCs/>
        </w:rPr>
        <w:t>（</w:t>
      </w:r>
      <w:r>
        <w:rPr>
          <w:b/>
          <w:bCs/>
        </w:rPr>
        <w:t>Artis zee ceiling</w:t>
      </w:r>
      <w:r>
        <w:rPr>
          <w:rFonts w:hint="eastAsia"/>
          <w:b/>
          <w:bCs/>
        </w:rPr>
        <w:t>）</w:t>
      </w:r>
    </w:p>
    <w:p>
      <w:pPr>
        <w:spacing w:line="220" w:lineRule="atLeast"/>
      </w:pPr>
      <w:r>
        <w:rPr>
          <w:rFonts w:hint="eastAsia"/>
        </w:rPr>
        <w:t>维护需求：</w:t>
      </w:r>
    </w:p>
    <w:p>
      <w:pPr>
        <w:pStyle w:val="8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整机维护全保一年，</w:t>
      </w:r>
    </w:p>
    <w:p>
      <w:pPr>
        <w:pStyle w:val="8"/>
        <w:numPr>
          <w:ilvl w:val="0"/>
          <w:numId w:val="1"/>
        </w:numPr>
        <w:spacing w:line="220" w:lineRule="atLeast"/>
        <w:ind w:firstLineChars="0"/>
      </w:pPr>
      <w:r>
        <w:rPr>
          <w:rFonts w:hint="eastAsia" w:ascii="宋体" w:hAnsi="宋体" w:cs="宋体"/>
          <w:kern w:val="2"/>
        </w:rPr>
        <w:t>每年度定期校准和保养至少四次，并提供详细书面保养报告</w:t>
      </w:r>
    </w:p>
    <w:p>
      <w:pPr>
        <w:spacing w:line="220" w:lineRule="atLeast"/>
        <w:rPr>
          <w:rFonts w:hint="eastAsia" w:ascii="宋体" w:hAnsi="宋体" w:cs="宋体"/>
          <w:kern w:val="2"/>
        </w:rPr>
      </w:pPr>
      <w:r>
        <w:rPr>
          <w:rFonts w:hint="eastAsia" w:ascii="宋体" w:hAnsi="宋体" w:cs="宋体"/>
          <w:kern w:val="2"/>
        </w:rPr>
        <w:t>全年整机完好率98%以上</w:t>
      </w:r>
    </w:p>
    <w:p>
      <w:pPr>
        <w:spacing w:line="220" w:lineRule="atLeast"/>
        <w:rPr>
          <w:rFonts w:hint="eastAsia"/>
        </w:rPr>
      </w:pPr>
    </w:p>
    <w:p>
      <w:pPr>
        <w:pStyle w:val="8"/>
        <w:numPr>
          <w:ilvl w:val="0"/>
          <w:numId w:val="0"/>
        </w:numPr>
        <w:spacing w:line="220" w:lineRule="atLeast"/>
        <w:ind w:leftChars="0"/>
      </w:pP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4D60E2"/>
    <w:multiLevelType w:val="multilevel"/>
    <w:tmpl w:val="4C4D60E2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zExMzA2OWE1NzMwYWI4YTE3MjYxMTEyOWM2NTNhMmEifQ=="/>
  </w:docVars>
  <w:rsids>
    <w:rsidRoot w:val="00D31D50"/>
    <w:rsid w:val="00323B43"/>
    <w:rsid w:val="003D37D8"/>
    <w:rsid w:val="004115C4"/>
    <w:rsid w:val="00426133"/>
    <w:rsid w:val="004358AB"/>
    <w:rsid w:val="00476E0F"/>
    <w:rsid w:val="004A66ED"/>
    <w:rsid w:val="0059057B"/>
    <w:rsid w:val="00641A08"/>
    <w:rsid w:val="008B7726"/>
    <w:rsid w:val="00B313DE"/>
    <w:rsid w:val="00D31D50"/>
    <w:rsid w:val="4F9852A1"/>
    <w:rsid w:val="63DE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92</Characters>
  <Lines>1</Lines>
  <Paragraphs>1</Paragraphs>
  <TotalTime>3</TotalTime>
  <ScaleCrop>false</ScaleCrop>
  <LinksUpToDate>false</LinksUpToDate>
  <CharactersWithSpaces>106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法国梧桐</cp:lastModifiedBy>
  <dcterms:modified xsi:type="dcterms:W3CDTF">2024-04-23T02:11:48Z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E78480F4B69D4EFC93D55BCDD923F787_12</vt:lpwstr>
  </property>
</Properties>
</file>