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050E">
      <w:pPr>
        <w:jc w:val="center"/>
        <w:rPr>
          <w:rFonts w:hint="default" w:ascii="宋体" w:hAnsi="宋体" w:eastAsia="宋体" w:cs="宋体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sz w:val="52"/>
          <w:szCs w:val="60"/>
        </w:rPr>
        <w:t>上肢综合训练系统</w:t>
      </w:r>
      <w:r>
        <w:rPr>
          <w:rFonts w:hint="eastAsia" w:ascii="宋体" w:hAnsi="宋体" w:eastAsia="宋体" w:cs="宋体"/>
          <w:sz w:val="52"/>
          <w:szCs w:val="60"/>
          <w:lang w:val="en-US" w:eastAsia="zh-CN"/>
        </w:rPr>
        <w:t>调研要求</w:t>
      </w:r>
      <w:bookmarkStart w:id="0" w:name="_GoBack"/>
      <w:bookmarkEnd w:id="0"/>
    </w:p>
    <w:p w14:paraId="7FD74E9E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1、可同时进行多人同时训练手和腕关节功能，提升肌力与肌耐力，改善手功能和手眼协调能力，有效提高手部本体感觉，促进各肌肉群之间的相互作用，恢复手功能。</w:t>
      </w:r>
    </w:p>
    <w:p w14:paraId="4D76B853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2、训练桌带有实时高度显示功能，具有记忆高度，满足不同身高人群使用；</w:t>
      </w:r>
    </w:p>
    <w:p w14:paraId="28FBABA7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3、配重块配置不少于13个，满足患者精细功能训练需求；</w:t>
      </w:r>
    </w:p>
    <w:p w14:paraId="3D8B1473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4、具有不少于10种全方位训练模块，满足不同的训练需求；</w:t>
      </w:r>
    </w:p>
    <w:p w14:paraId="697CD3F0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5、配备4个平板电脑并内置软件系统;</w:t>
      </w:r>
    </w:p>
    <w:p w14:paraId="09AC829C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6、信息管理模块：可管理患者信息；</w:t>
      </w:r>
    </w:p>
    <w:p w14:paraId="5138E728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7、评估模块：可以实时显示评估数据；</w:t>
      </w:r>
    </w:p>
    <w:p w14:paraId="4CD73BD1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8、游戏训练模块：软件系统具有多款训练游戏</w:t>
      </w:r>
    </w:p>
    <w:p w14:paraId="220FC6F3">
      <w:pPr>
        <w:rPr>
          <w:rFonts w:hint="eastAsia" w:ascii="宋体" w:hAnsi="宋体" w:eastAsia="宋体" w:cs="宋体"/>
          <w:sz w:val="36"/>
          <w:szCs w:val="44"/>
        </w:rPr>
      </w:pPr>
      <w:r>
        <w:rPr>
          <w:rFonts w:hint="eastAsia" w:ascii="宋体" w:hAnsi="宋体" w:eastAsia="宋体" w:cs="宋体"/>
          <w:sz w:val="36"/>
          <w:szCs w:val="44"/>
        </w:rPr>
        <w:t>9、报告模块：可自动生成报告，可编辑和打印报告。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E3CA2"/>
    <w:rsid w:val="0BFE3CA2"/>
    <w:rsid w:val="54D21738"/>
    <w:rsid w:val="5ECC5F65"/>
    <w:rsid w:val="6F54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269</Characters>
  <Lines>0</Lines>
  <Paragraphs>0</Paragraphs>
  <TotalTime>1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2026-01-30T03:57:00Z</dcterms:created>
  <dc:creator>MQ</dc:creator>
  <cp:lastModifiedBy>刘永琴</cp:lastModifiedBy>
  <dcterms:modified xsi:type="dcterms:W3CDTF">2026-01-30T06:26:15Z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D9CB2C69B7064BA2A1005CEA7ADACD59_11</vt:lpwstr>
  </property>
  <property fmtid="{D5CDD505-2E9C-101B-9397-08002B2CF9AE}" pid="4" name="KSOTemplateDocerSaveRecord">
    <vt:lpwstr>eyJoZGlkIjoiZmMyMGM3MjRhNmZlNDkxZWY3OTVjOWI5Zjg4MzVhZGMiLCJ1c2VySWQiOiI1NDcxMDkxNzMifQ==</vt:lpwstr>
  </property>
</Properties>
</file>